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FAE71E" w14:textId="36D172E5" w:rsidR="00AD2BBF" w:rsidRPr="00955BEA" w:rsidRDefault="005519A9" w:rsidP="00AF0384">
      <w:pPr>
        <w:pStyle w:val="AdressatO1"/>
        <w:spacing w:before="40"/>
      </w:pPr>
      <w:r>
        <w:rPr>
          <w:noProof/>
          <w:lang w:eastAsia="da-DK"/>
        </w:rPr>
        <w:drawing>
          <wp:anchor distT="0" distB="0" distL="114300" distR="114300" simplePos="0" relativeHeight="251659264" behindDoc="1" locked="0" layoutInCell="1" allowOverlap="1" wp14:anchorId="5681A585" wp14:editId="2D74AE13">
            <wp:simplePos x="0" y="0"/>
            <mc:AlternateContent>
              <mc:Choice Requires="wp14">
                <wp:positionH relativeFrom="margin">
                  <wp14:pctPosHOffset>0</wp14:pctPosHOffset>
                </wp:positionH>
              </mc:Choice>
              <mc:Fallback>
                <wp:positionH relativeFrom="page">
                  <wp:posOffset>900430</wp:posOffset>
                </wp:positionH>
              </mc:Fallback>
            </mc:AlternateContent>
            <wp:positionV relativeFrom="page">
              <wp:posOffset>540385</wp:posOffset>
            </wp:positionV>
            <wp:extent cx="1609090" cy="144145"/>
            <wp:effectExtent l="0" t="0" r="0" b="8255"/>
            <wp:wrapNone/>
            <wp:docPr id="1" name="Billede 1" descr="Randers Kommun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Randers Kommune">
                      <a:extLst>
                        <a:ext uri="{C183D7F6-B498-43B3-948B-1728B52AA6E4}">
                          <adec:decorative xmlns:adec="http://schemas.microsoft.com/office/drawing/2017/decorative" val="0"/>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09597" cy="144612"/>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660288" behindDoc="1" locked="0" layoutInCell="1" allowOverlap="1" wp14:anchorId="13D94797" wp14:editId="7E66165B">
            <wp:simplePos x="0" y="0"/>
            <mc:AlternateContent>
              <mc:Choice Requires="wp14">
                <wp:positionH relativeFrom="rightMargin">
                  <wp14:pctPosHOffset>0</wp14:pctPosHOffset>
                </wp:positionH>
              </mc:Choice>
              <mc:Fallback>
                <wp:positionH relativeFrom="page">
                  <wp:posOffset>5760085</wp:posOffset>
                </wp:positionH>
              </mc:Fallback>
            </mc:AlternateContent>
            <wp:positionV relativeFrom="page">
              <wp:posOffset>540385</wp:posOffset>
            </wp:positionV>
            <wp:extent cx="603885" cy="683895"/>
            <wp:effectExtent l="0" t="0" r="5715" b="1905"/>
            <wp:wrapNone/>
            <wp:docPr id="2" name="Billede 2" descr="Randers Byvåbe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descr="Randers Byvåben">
                      <a:extLst>
                        <a:ext uri="{C183D7F6-B498-43B3-948B-1728B52AA6E4}">
                          <adec:decorative xmlns:adec="http://schemas.microsoft.com/office/drawing/2017/decorative" val="0"/>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4251" cy="684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661312" behindDoc="1" locked="0" layoutInCell="1" allowOverlap="1" wp14:anchorId="2FA6D7D1" wp14:editId="636A41AB">
            <wp:simplePos x="0" y="0"/>
            <wp:positionH relativeFrom="page">
              <wp:align>center</wp:align>
            </wp:positionH>
            <wp:positionV relativeFrom="bottomMargin">
              <wp:posOffset>180340</wp:posOffset>
            </wp:positionV>
            <wp:extent cx="1882800" cy="302400"/>
            <wp:effectExtent l="0" t="0" r="3175" b="2540"/>
            <wp:wrapNone/>
            <wp:docPr id="3" name="Billede 3" descr="Brandi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descr="Branding">
                      <a:extLst>
                        <a:ext uri="{C183D7F6-B498-43B3-948B-1728B52AA6E4}">
                          <adec:decorative xmlns:adec="http://schemas.microsoft.com/office/drawing/2017/decorative" val="0"/>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82800" cy="302400"/>
                    </a:xfrm>
                    <a:prstGeom prst="rect">
                      <a:avLst/>
                    </a:prstGeom>
                  </pic:spPr>
                </pic:pic>
              </a:graphicData>
            </a:graphic>
            <wp14:sizeRelH relativeFrom="margin">
              <wp14:pctWidth>0</wp14:pctWidth>
            </wp14:sizeRelH>
            <wp14:sizeRelV relativeFrom="margin">
              <wp14:pctHeight>0</wp14:pctHeight>
            </wp14:sizeRelV>
          </wp:anchor>
        </w:drawing>
      </w:r>
      <w:r w:rsidR="00000000">
        <w:rPr>
          <w:noProof/>
        </w:rPr>
        <w:pict w14:anchorId="0615989D">
          <v:shapetype id="_x0000_t202" coordsize="21600,21600" o:spt="202" path="m,l,21600r21600,l21600,xe">
            <v:stroke joinstyle="miter"/>
            <v:path gradientshapeok="t" o:connecttype="rect"/>
          </v:shapetype>
          <v:shape id="Tekstfelt 1" o:spid="_x0000_s2050" type="#_x0000_t202" alt="Kontaktoplysninger:&#10;Randers Kommune&#10;Afdeling Miljø Natur og Landbrug&#10;Adresse Odinsgade 7&#10;0 &#10;&#10;Telefon +45 8915 1515&#10;Direkte telefonnummer &#10;&#10;Email Christian.Baekgaard.Jensen@randers.dk&#10;www.randers.dk" style="position:absolute;margin-left:458.7pt;margin-top:114.9pt;width:133.65pt;height:162.8pt;z-index:251663360;visibility:visible;mso-position-horizontal-relative:page;mso-position-vertical-relative:page;mso-width-relative:margin;mso-height-relative:margin" filled="f" stroked="f">
            <v:textbox inset="0,0,0,0">
              <w:txbxContent>
                <w:p w14:paraId="344F6005" w14:textId="77777777" w:rsidR="00E73117" w:rsidRPr="00511CE9" w:rsidRDefault="00E73117" w:rsidP="00AF0384">
                  <w:pPr>
                    <w:pStyle w:val="AfsenderO1"/>
                  </w:pPr>
                  <w:r w:rsidRPr="00511CE9">
                    <w:t>Randers Kommune</w:t>
                  </w:r>
                </w:p>
                <w:p w14:paraId="64237C47" w14:textId="77777777" w:rsidR="00E73117" w:rsidRPr="00511CE9" w:rsidRDefault="00E73117" w:rsidP="00AF0384">
                  <w:pPr>
                    <w:pStyle w:val="AfsenderO1"/>
                  </w:pPr>
                  <w:r w:rsidRPr="00511CE9">
                    <w:t>Miljø Natur og Landbrug</w:t>
                  </w:r>
                </w:p>
                <w:p w14:paraId="40638F2D" w14:textId="77777777" w:rsidR="00E73117" w:rsidRPr="00511CE9" w:rsidRDefault="00E73117" w:rsidP="00AF0384">
                  <w:pPr>
                    <w:pStyle w:val="AfsenderO1"/>
                  </w:pPr>
                  <w:r w:rsidRPr="00511CE9">
                    <w:t>Odinsgade 7</w:t>
                  </w:r>
                </w:p>
                <w:p w14:paraId="467893F4" w14:textId="77777777" w:rsidR="00E73117" w:rsidRDefault="00E73117" w:rsidP="00AF0384">
                  <w:pPr>
                    <w:pStyle w:val="AfsenderO1"/>
                  </w:pPr>
                  <w:r w:rsidRPr="00331D7D">
                    <w:t>8900</w:t>
                  </w:r>
                  <w:r>
                    <w:t xml:space="preserve">  </w:t>
                  </w:r>
                  <w:r w:rsidRPr="00B470A0">
                    <w:t>Randers C</w:t>
                  </w:r>
                </w:p>
                <w:p w14:paraId="1AD0D2FB" w14:textId="77777777" w:rsidR="00E73117" w:rsidRPr="00FE2795" w:rsidRDefault="00E73117" w:rsidP="00FE2795"/>
                <w:p w14:paraId="583AAAC5" w14:textId="77777777" w:rsidR="00E73117" w:rsidRPr="00511CE9" w:rsidRDefault="00E73117" w:rsidP="00AF0384">
                  <w:pPr>
                    <w:pStyle w:val="AfsenderO1"/>
                  </w:pPr>
                  <w:r w:rsidRPr="00511CE9">
                    <w:t>Telefon +45 8915 1515</w:t>
                  </w:r>
                </w:p>
                <w:p w14:paraId="5DB61B43" w14:textId="7BC909CB" w:rsidR="00E73117" w:rsidRPr="00511CE9" w:rsidRDefault="00E73117" w:rsidP="00AF0384">
                  <w:pPr>
                    <w:pStyle w:val="AfsenderO1"/>
                  </w:pPr>
                  <w:r w:rsidRPr="00511CE9">
                    <w:t>Direkte</w:t>
                  </w:r>
                  <w:r w:rsidR="002952D1">
                    <w:t xml:space="preserve"> 30629747</w:t>
                  </w:r>
                </w:p>
                <w:p w14:paraId="2E40AF0F" w14:textId="46390A17" w:rsidR="00E73117" w:rsidRDefault="00E73117" w:rsidP="00AF0384">
                  <w:pPr>
                    <w:pStyle w:val="AfsenderO1"/>
                  </w:pPr>
                  <w:r w:rsidRPr="00661312">
                    <w:br/>
                  </w:r>
                  <w:r w:rsidRPr="00793BFD">
                    <w:t>C</w:t>
                  </w:r>
                  <w:r w:rsidR="007C0EEB">
                    <w:t>BJE</w:t>
                  </w:r>
                  <w:r w:rsidRPr="00793BFD">
                    <w:t>@randers.dk</w:t>
                  </w:r>
                </w:p>
                <w:p w14:paraId="0288A480" w14:textId="77777777" w:rsidR="00E73117" w:rsidRPr="00661312" w:rsidRDefault="00E73117" w:rsidP="00AF0384">
                  <w:pPr>
                    <w:pStyle w:val="AfsenderO1"/>
                  </w:pPr>
                  <w:r w:rsidRPr="00511CE9">
                    <w:t>www.randers.dk</w:t>
                  </w:r>
                  <w:r w:rsidRPr="00661312">
                    <w:br/>
                  </w:r>
                </w:p>
              </w:txbxContent>
            </v:textbox>
            <w10:wrap anchorx="page" anchory="page"/>
          </v:shape>
        </w:pict>
      </w:r>
      <w:r w:rsidR="004C6F76">
        <w:t>Regionshospital</w:t>
      </w:r>
      <w:r w:rsidR="00715659">
        <w:t>et</w:t>
      </w:r>
      <w:r w:rsidR="004C6F76">
        <w:t xml:space="preserve"> Randers</w:t>
      </w:r>
      <w:r w:rsidR="00E73117" w:rsidRPr="00955BEA">
        <w:br/>
      </w:r>
      <w:r w:rsidR="004C6F76">
        <w:t>Skovlyvej 15</w:t>
      </w:r>
    </w:p>
    <w:p w14:paraId="202B8FBF" w14:textId="7CD479FF" w:rsidR="00E73117" w:rsidRPr="00955BEA" w:rsidRDefault="00AD2BBF" w:rsidP="00AF0384">
      <w:pPr>
        <w:pStyle w:val="AdressatO1"/>
        <w:spacing w:before="40"/>
      </w:pPr>
      <w:r w:rsidRPr="00955BEA">
        <w:t>89</w:t>
      </w:r>
      <w:r w:rsidR="004C6F76">
        <w:t>3</w:t>
      </w:r>
      <w:r w:rsidR="00C9576A" w:rsidRPr="00955BEA">
        <w:t>0</w:t>
      </w:r>
      <w:r w:rsidRPr="00955BEA">
        <w:t xml:space="preserve"> Randers </w:t>
      </w:r>
      <w:r w:rsidR="00C9576A" w:rsidRPr="00955BEA">
        <w:t>N</w:t>
      </w:r>
      <w:r w:rsidR="004C6F76">
        <w:t>Ø</w:t>
      </w:r>
      <w:r w:rsidR="00E73117" w:rsidRPr="00955BEA">
        <w:t xml:space="preserve"> </w:t>
      </w:r>
    </w:p>
    <w:p w14:paraId="42366256" w14:textId="79274567" w:rsidR="00E73117" w:rsidRDefault="00E73117" w:rsidP="00F92DCF">
      <w:pPr>
        <w:spacing w:before="1700" w:after="280"/>
        <w:rPr>
          <w:szCs w:val="20"/>
        </w:rPr>
      </w:pPr>
      <w:r>
        <w:rPr>
          <w:szCs w:val="20"/>
        </w:rPr>
        <w:t xml:space="preserve">Dato:  </w:t>
      </w:r>
      <w:r>
        <w:rPr>
          <w:szCs w:val="20"/>
        </w:rPr>
        <w:fldChar w:fldCharType="begin"/>
      </w:r>
      <w:r>
        <w:rPr>
          <w:szCs w:val="20"/>
        </w:rPr>
        <w:instrText xml:space="preserve"> DATE  </w:instrText>
      </w:r>
      <w:r>
        <w:rPr>
          <w:szCs w:val="20"/>
        </w:rPr>
        <w:fldChar w:fldCharType="separate"/>
      </w:r>
      <w:r w:rsidR="006878A2">
        <w:rPr>
          <w:noProof/>
          <w:szCs w:val="20"/>
        </w:rPr>
        <w:t>26-08-2024</w:t>
      </w:r>
      <w:r>
        <w:rPr>
          <w:szCs w:val="20"/>
        </w:rPr>
        <w:fldChar w:fldCharType="end"/>
      </w:r>
      <w:r w:rsidRPr="002952D1">
        <w:rPr>
          <w:szCs w:val="20"/>
        </w:rPr>
        <w:t xml:space="preserve"> </w:t>
      </w:r>
      <w:r w:rsidRPr="00E67F7E">
        <w:rPr>
          <w:szCs w:val="20"/>
        </w:rPr>
        <w:t xml:space="preserve">/Journalnummer: </w:t>
      </w:r>
      <w:r w:rsidR="004C6F76">
        <w:rPr>
          <w:szCs w:val="20"/>
        </w:rPr>
        <w:t>09</w:t>
      </w:r>
      <w:r w:rsidRPr="00C1065D">
        <w:rPr>
          <w:szCs w:val="20"/>
        </w:rPr>
        <w:t>.0</w:t>
      </w:r>
      <w:r w:rsidR="004C6F76">
        <w:rPr>
          <w:szCs w:val="20"/>
        </w:rPr>
        <w:t>8</w:t>
      </w:r>
      <w:r w:rsidRPr="00C1065D">
        <w:rPr>
          <w:szCs w:val="20"/>
        </w:rPr>
        <w:t>.</w:t>
      </w:r>
      <w:r w:rsidR="004C6F76">
        <w:rPr>
          <w:szCs w:val="20"/>
        </w:rPr>
        <w:t>26</w:t>
      </w:r>
      <w:r w:rsidRPr="00C1065D">
        <w:rPr>
          <w:szCs w:val="20"/>
        </w:rPr>
        <w:t>-</w:t>
      </w:r>
      <w:r w:rsidR="004C6F76">
        <w:rPr>
          <w:szCs w:val="20"/>
        </w:rPr>
        <w:t>P19</w:t>
      </w:r>
      <w:r w:rsidRPr="00C1065D">
        <w:rPr>
          <w:szCs w:val="20"/>
        </w:rPr>
        <w:t>-</w:t>
      </w:r>
      <w:r w:rsidR="004C6F76">
        <w:rPr>
          <w:szCs w:val="20"/>
        </w:rPr>
        <w:t>26</w:t>
      </w:r>
      <w:r w:rsidRPr="00C1065D">
        <w:rPr>
          <w:szCs w:val="20"/>
        </w:rPr>
        <w:t>-2</w:t>
      </w:r>
      <w:r w:rsidR="00486836">
        <w:rPr>
          <w:szCs w:val="20"/>
        </w:rPr>
        <w:t>3</w:t>
      </w:r>
    </w:p>
    <w:p w14:paraId="3B674FD0" w14:textId="26634F19" w:rsidR="00E73117" w:rsidRDefault="00E73117" w:rsidP="00EF1A99">
      <w:pPr>
        <w:pStyle w:val="BrevO1"/>
      </w:pPr>
      <w:r>
        <w:t>Tilladelse til etablering af undersøgelsesboring</w:t>
      </w:r>
      <w:r w:rsidR="002952D1">
        <w:t xml:space="preserve"> samt VVM-afgørelse</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9"/>
        <w:gridCol w:w="4604"/>
      </w:tblGrid>
      <w:tr w:rsidR="002952D1" w14:paraId="71C93E13" w14:textId="77777777" w:rsidTr="002952D1">
        <w:tc>
          <w:tcPr>
            <w:tcW w:w="3049" w:type="dxa"/>
            <w:hideMark/>
          </w:tcPr>
          <w:p w14:paraId="7E779A47" w14:textId="40015B52" w:rsidR="002952D1" w:rsidRDefault="002952D1">
            <w:pPr>
              <w:rPr>
                <w:lang w:eastAsia="da-DK"/>
              </w:rPr>
            </w:pPr>
            <w:r>
              <w:rPr>
                <w:lang w:eastAsia="da-DK"/>
              </w:rPr>
              <w:t>Boringsejer:</w:t>
            </w:r>
          </w:p>
        </w:tc>
        <w:tc>
          <w:tcPr>
            <w:tcW w:w="4604" w:type="dxa"/>
            <w:hideMark/>
          </w:tcPr>
          <w:p w14:paraId="5381AA20" w14:textId="348E2CD2" w:rsidR="002952D1" w:rsidRDefault="004C6F76">
            <w:pPr>
              <w:rPr>
                <w:lang w:val="en-US" w:eastAsia="da-DK"/>
              </w:rPr>
            </w:pPr>
            <w:r>
              <w:rPr>
                <w:lang w:val="en-US" w:eastAsia="da-DK"/>
              </w:rPr>
              <w:t>Regionshospital</w:t>
            </w:r>
            <w:r w:rsidR="00715659">
              <w:rPr>
                <w:lang w:val="en-US" w:eastAsia="da-DK"/>
              </w:rPr>
              <w:t>et</w:t>
            </w:r>
            <w:r>
              <w:rPr>
                <w:lang w:val="en-US" w:eastAsia="da-DK"/>
              </w:rPr>
              <w:t xml:space="preserve"> Randers</w:t>
            </w:r>
          </w:p>
          <w:p w14:paraId="4D668A02" w14:textId="0F192A8A" w:rsidR="002952D1" w:rsidRDefault="002952D1">
            <w:pPr>
              <w:rPr>
                <w:lang w:val="en-US" w:eastAsia="da-DK"/>
              </w:rPr>
            </w:pPr>
          </w:p>
        </w:tc>
      </w:tr>
      <w:tr w:rsidR="002952D1" w:rsidRPr="00C9576A" w14:paraId="1D99D1CA" w14:textId="77777777" w:rsidTr="002952D1">
        <w:tc>
          <w:tcPr>
            <w:tcW w:w="3049" w:type="dxa"/>
            <w:hideMark/>
          </w:tcPr>
          <w:p w14:paraId="505F4674" w14:textId="77777777" w:rsidR="002952D1" w:rsidRDefault="002952D1">
            <w:pPr>
              <w:rPr>
                <w:lang w:eastAsia="da-DK"/>
              </w:rPr>
            </w:pPr>
            <w:r>
              <w:rPr>
                <w:lang w:eastAsia="da-DK"/>
              </w:rPr>
              <w:t>Beliggenhed for boring:</w:t>
            </w:r>
          </w:p>
        </w:tc>
        <w:tc>
          <w:tcPr>
            <w:tcW w:w="4604" w:type="dxa"/>
            <w:hideMark/>
          </w:tcPr>
          <w:p w14:paraId="33BA2AD9" w14:textId="044925EF" w:rsidR="002952D1" w:rsidRPr="00C9576A" w:rsidRDefault="00715659">
            <w:pPr>
              <w:rPr>
                <w:lang w:eastAsia="da-DK"/>
              </w:rPr>
            </w:pPr>
            <w:r>
              <w:rPr>
                <w:lang w:eastAsia="da-DK"/>
              </w:rPr>
              <w:t>Dronningborg Boulevard 16A</w:t>
            </w:r>
            <w:r w:rsidR="00C9576A" w:rsidRPr="00C9576A">
              <w:rPr>
                <w:lang w:eastAsia="da-DK"/>
              </w:rPr>
              <w:t>, 89</w:t>
            </w:r>
            <w:r>
              <w:rPr>
                <w:lang w:eastAsia="da-DK"/>
              </w:rPr>
              <w:t>3</w:t>
            </w:r>
            <w:r w:rsidR="00C9576A" w:rsidRPr="00C9576A">
              <w:rPr>
                <w:lang w:eastAsia="da-DK"/>
              </w:rPr>
              <w:t xml:space="preserve">0 Randers </w:t>
            </w:r>
            <w:r>
              <w:rPr>
                <w:lang w:eastAsia="da-DK"/>
              </w:rPr>
              <w:t>N</w:t>
            </w:r>
            <w:r w:rsidR="00C9576A" w:rsidRPr="00C9576A">
              <w:rPr>
                <w:lang w:eastAsia="da-DK"/>
              </w:rPr>
              <w:t>Ø, m</w:t>
            </w:r>
            <w:r w:rsidR="002952D1" w:rsidRPr="00C9576A">
              <w:rPr>
                <w:lang w:eastAsia="da-DK"/>
              </w:rPr>
              <w:t xml:space="preserve">atr.nr. </w:t>
            </w:r>
            <w:r w:rsidR="004C6F76">
              <w:rPr>
                <w:lang w:eastAsia="da-DK"/>
              </w:rPr>
              <w:t>490b</w:t>
            </w:r>
            <w:r w:rsidR="002952D1" w:rsidRPr="00C9576A">
              <w:rPr>
                <w:lang w:eastAsia="da-DK"/>
              </w:rPr>
              <w:t xml:space="preserve"> </w:t>
            </w:r>
            <w:r w:rsidR="004C6F76">
              <w:rPr>
                <w:lang w:eastAsia="da-DK"/>
              </w:rPr>
              <w:t>Randers Markjorder</w:t>
            </w:r>
            <w:r w:rsidR="002952D1" w:rsidRPr="00C9576A">
              <w:rPr>
                <w:lang w:eastAsia="da-DK"/>
              </w:rPr>
              <w:t xml:space="preserve"> </w:t>
            </w:r>
          </w:p>
          <w:p w14:paraId="721EAB2D" w14:textId="30687E18" w:rsidR="002952D1" w:rsidRPr="00C9576A" w:rsidRDefault="002952D1">
            <w:pPr>
              <w:rPr>
                <w:lang w:eastAsia="da-DK"/>
              </w:rPr>
            </w:pPr>
          </w:p>
        </w:tc>
      </w:tr>
      <w:tr w:rsidR="002952D1" w14:paraId="2D3B5B4D" w14:textId="77777777" w:rsidTr="002952D1">
        <w:tc>
          <w:tcPr>
            <w:tcW w:w="3049" w:type="dxa"/>
            <w:hideMark/>
          </w:tcPr>
          <w:p w14:paraId="3111F05A" w14:textId="77777777" w:rsidR="002952D1" w:rsidRDefault="002952D1">
            <w:pPr>
              <w:rPr>
                <w:lang w:eastAsia="da-DK"/>
              </w:rPr>
            </w:pPr>
            <w:r>
              <w:rPr>
                <w:lang w:eastAsia="da-DK"/>
              </w:rPr>
              <w:t>Gyldighedsperiode:</w:t>
            </w:r>
          </w:p>
        </w:tc>
        <w:tc>
          <w:tcPr>
            <w:tcW w:w="4604" w:type="dxa"/>
            <w:hideMark/>
          </w:tcPr>
          <w:p w14:paraId="183E687E" w14:textId="77777777" w:rsidR="002952D1" w:rsidRDefault="002952D1">
            <w:pPr>
              <w:rPr>
                <w:lang w:eastAsia="da-DK"/>
              </w:rPr>
            </w:pPr>
            <w:r>
              <w:rPr>
                <w:lang w:eastAsia="da-DK"/>
              </w:rPr>
              <w:t xml:space="preserve">Denne tilladelse er gældende ét år fra tilladelsesdato. </w:t>
            </w:r>
          </w:p>
        </w:tc>
      </w:tr>
    </w:tbl>
    <w:p w14:paraId="272A7A33" w14:textId="77777777" w:rsidR="00274F4B" w:rsidRDefault="002952D1" w:rsidP="002952D1">
      <w:pPr>
        <w:rPr>
          <w:b/>
        </w:rPr>
      </w:pPr>
      <w:r>
        <w:br/>
      </w:r>
      <w:bookmarkStart w:id="0" w:name="_Toc440615196"/>
    </w:p>
    <w:p w14:paraId="592A7548" w14:textId="4ED6F2B9" w:rsidR="002952D1" w:rsidRDefault="002952D1" w:rsidP="002952D1">
      <w:pPr>
        <w:rPr>
          <w:rFonts w:asciiTheme="minorHAnsi" w:hAnsiTheme="minorHAnsi"/>
          <w:b/>
        </w:rPr>
      </w:pPr>
      <w:r>
        <w:rPr>
          <w:b/>
        </w:rPr>
        <w:t>1. Randers Kommunes afgørelse</w:t>
      </w:r>
      <w:bookmarkEnd w:id="0"/>
      <w:r>
        <w:rPr>
          <w:b/>
        </w:rPr>
        <w:t>r</w:t>
      </w:r>
      <w:bookmarkStart w:id="1" w:name="_Toc440615197"/>
      <w:r>
        <w:rPr>
          <w:b/>
        </w:rPr>
        <w:br/>
      </w:r>
    </w:p>
    <w:p w14:paraId="4CE242F7" w14:textId="2C58B94A" w:rsidR="002952D1" w:rsidRDefault="002952D1" w:rsidP="001E3B93">
      <w:pPr>
        <w:spacing w:after="0"/>
        <w:rPr>
          <w:b/>
        </w:rPr>
      </w:pPr>
      <w:r>
        <w:rPr>
          <w:b/>
        </w:rPr>
        <w:t>Afgørelse efter Vandforsyningsloven</w:t>
      </w:r>
      <w:bookmarkEnd w:id="1"/>
    </w:p>
    <w:p w14:paraId="6917BDBD" w14:textId="069C1184" w:rsidR="00274F4B" w:rsidRDefault="002952D1" w:rsidP="007C2B8A">
      <w:pPr>
        <w:spacing w:after="0"/>
      </w:pPr>
      <w:r>
        <w:t xml:space="preserve">Randers Kommune giver hermed </w:t>
      </w:r>
      <w:r w:rsidR="00715659">
        <w:t>Regionshospitalet Randers</w:t>
      </w:r>
      <w:r>
        <w:t xml:space="preserve"> tilladelse til at etablere en undersøgelsesboring </w:t>
      </w:r>
      <w:r w:rsidR="00715659">
        <w:t>på hospitalets eget område</w:t>
      </w:r>
      <w:r w:rsidR="007C2B8A">
        <w:t xml:space="preserve"> </w:t>
      </w:r>
      <w:r w:rsidR="00715659">
        <w:t xml:space="preserve">ved Dronningborg Boulevard 16A, </w:t>
      </w:r>
      <w:r w:rsidR="007C2B8A">
        <w:t>89</w:t>
      </w:r>
      <w:r w:rsidR="00715659">
        <w:t>3</w:t>
      </w:r>
      <w:r w:rsidR="007C2B8A">
        <w:t xml:space="preserve">0 Randers </w:t>
      </w:r>
      <w:r w:rsidR="00715659">
        <w:t>N</w:t>
      </w:r>
      <w:r w:rsidR="007C2B8A">
        <w:t>Ø</w:t>
      </w:r>
      <w:r>
        <w:t xml:space="preserve">. </w:t>
      </w:r>
    </w:p>
    <w:p w14:paraId="10E61891" w14:textId="00FEEB2C" w:rsidR="002952D1" w:rsidRPr="009F46B0" w:rsidRDefault="002952D1" w:rsidP="002952D1">
      <w:r>
        <w:t>Afgørelse</w:t>
      </w:r>
      <w:r w:rsidR="00715659">
        <w:t>n</w:t>
      </w:r>
      <w:r>
        <w:t xml:space="preserve"> er truffet i medfør af § 21 i Vandforsyningsloven. </w:t>
      </w:r>
      <w:bookmarkStart w:id="2" w:name="_Toc440615199"/>
    </w:p>
    <w:p w14:paraId="66493FED" w14:textId="77777777" w:rsidR="002952D1" w:rsidRDefault="002952D1" w:rsidP="001E3B93">
      <w:pPr>
        <w:spacing w:after="0"/>
        <w:rPr>
          <w:b/>
        </w:rPr>
      </w:pPr>
      <w:r>
        <w:rPr>
          <w:b/>
        </w:rPr>
        <w:t xml:space="preserve">Afgørelse efter Miljøvurderingsloven </w:t>
      </w:r>
      <w:bookmarkEnd w:id="2"/>
    </w:p>
    <w:p w14:paraId="23264B5B" w14:textId="359453E2" w:rsidR="002952D1" w:rsidRDefault="009F46B0" w:rsidP="001E3B93">
      <w:pPr>
        <w:spacing w:after="0"/>
      </w:pPr>
      <w:r>
        <w:t>Etablering af en u</w:t>
      </w:r>
      <w:r w:rsidR="002952D1">
        <w:t xml:space="preserve">ndersøgelsesboring er omfattet af bilag 2 pkt. 2d i Miljøvurderingsloven. Anlæg som fremgår af lovens bilag 2 er kun omfattet af VVM-pligten, hvis det konkret skønnes at kunne påvirke miljøet væsentligt. For at kunne afgøre dette, er der gennemført en VVM-screening, jf. bilag </w:t>
      </w:r>
      <w:r w:rsidR="00CB12E5">
        <w:t>6</w:t>
      </w:r>
      <w:r w:rsidR="002952D1">
        <w:t xml:space="preserve"> i loven.</w:t>
      </w:r>
    </w:p>
    <w:p w14:paraId="0F2596E3" w14:textId="77777777" w:rsidR="002952D1" w:rsidRDefault="002952D1" w:rsidP="002952D1">
      <w:r>
        <w:t>Randers Kommune har på baggrund af vedlagte VVM-screening vurderet, at projektet ikke må antages at kunne påvirke miljøet væsentligt. Randers Kommune har derfor truffet afgørelse om, at anlægget ikke er VVM-pligtigt. For klagevejledning til denne afgørelse se bilag 2.</w:t>
      </w:r>
    </w:p>
    <w:p w14:paraId="301A381D" w14:textId="52234407" w:rsidR="002952D1" w:rsidRDefault="002952D1" w:rsidP="002952D1">
      <w:r>
        <w:t xml:space="preserve">Afgørelsen om ingen VVM pligt annonceres samtidig med offentliggørelsen af nærværende tilladelse. </w:t>
      </w:r>
    </w:p>
    <w:p w14:paraId="2DF59450" w14:textId="5872BB5C" w:rsidR="00CB12E5" w:rsidRDefault="00CB12E5" w:rsidP="002952D1">
      <w:r>
        <w:t>Afgørelsen er truffet i medfør af Miljøvurderingslovens § 16.</w:t>
      </w:r>
    </w:p>
    <w:p w14:paraId="78E78C78" w14:textId="77777777" w:rsidR="002952D1" w:rsidRDefault="002952D1" w:rsidP="002952D1">
      <w:pPr>
        <w:contextualSpacing/>
        <w:rPr>
          <w:b/>
        </w:rPr>
      </w:pPr>
      <w:bookmarkStart w:id="3" w:name="_Toc440615200"/>
    </w:p>
    <w:p w14:paraId="6604D2EC" w14:textId="77777777" w:rsidR="002952D1" w:rsidRDefault="002952D1" w:rsidP="002952D1">
      <w:pPr>
        <w:contextualSpacing/>
        <w:rPr>
          <w:b/>
        </w:rPr>
      </w:pPr>
    </w:p>
    <w:p w14:paraId="621CA756" w14:textId="77777777" w:rsidR="002952D1" w:rsidRDefault="002952D1" w:rsidP="002952D1">
      <w:pPr>
        <w:contextualSpacing/>
        <w:rPr>
          <w:b/>
        </w:rPr>
      </w:pPr>
      <w:r>
        <w:rPr>
          <w:b/>
        </w:rPr>
        <w:lastRenderedPageBreak/>
        <w:t>2. Vilkår</w:t>
      </w:r>
      <w:bookmarkEnd w:id="3"/>
    </w:p>
    <w:p w14:paraId="004C74E6" w14:textId="77777777" w:rsidR="002952D1" w:rsidRDefault="002952D1" w:rsidP="002952D1">
      <w:pPr>
        <w:contextualSpacing/>
      </w:pPr>
      <w:r>
        <w:t>Nærværende tilladelse meddeles på følgende vilkår:</w:t>
      </w:r>
    </w:p>
    <w:p w14:paraId="102D4930" w14:textId="77777777" w:rsidR="002952D1" w:rsidRDefault="002952D1" w:rsidP="002952D1">
      <w:pPr>
        <w:contextualSpacing/>
      </w:pPr>
    </w:p>
    <w:p w14:paraId="345D81AB" w14:textId="77777777" w:rsidR="002952D1" w:rsidRDefault="002952D1" w:rsidP="002952D1">
      <w:pPr>
        <w:rPr>
          <w:b/>
          <w:i/>
        </w:rPr>
      </w:pPr>
      <w:bookmarkStart w:id="4" w:name="_Toc440615201"/>
      <w:r>
        <w:rPr>
          <w:b/>
          <w:i/>
        </w:rPr>
        <w:t>Gyldighed</w:t>
      </w:r>
      <w:bookmarkEnd w:id="4"/>
    </w:p>
    <w:p w14:paraId="02444D0E" w14:textId="77777777" w:rsidR="002952D1" w:rsidRDefault="002952D1" w:rsidP="002952D1">
      <w:pPr>
        <w:numPr>
          <w:ilvl w:val="0"/>
          <w:numId w:val="3"/>
        </w:numPr>
        <w:spacing w:line="256" w:lineRule="auto"/>
        <w:rPr>
          <w:b/>
        </w:rPr>
      </w:pPr>
      <w:r>
        <w:t xml:space="preserve">Tilladelsen er tidsbegrænset og er gyldig i ét år fra denne tilladelses dato. </w:t>
      </w:r>
      <w:bookmarkStart w:id="5" w:name="_Toc440615202"/>
      <w:r>
        <w:t xml:space="preserve">Såfremt borearbejdet ikke er afsluttet inden tidsfristen udløb, betragtes tilladelsen som bortfaldet og der skal ansøges på ny. </w:t>
      </w:r>
    </w:p>
    <w:p w14:paraId="114CC62A" w14:textId="77777777" w:rsidR="002952D1" w:rsidRDefault="002952D1" w:rsidP="002952D1">
      <w:pPr>
        <w:spacing w:line="256" w:lineRule="auto"/>
        <w:rPr>
          <w:b/>
          <w:i/>
        </w:rPr>
      </w:pPr>
      <w:r>
        <w:rPr>
          <w:b/>
          <w:i/>
        </w:rPr>
        <w:t>Formål</w:t>
      </w:r>
      <w:bookmarkEnd w:id="5"/>
    </w:p>
    <w:p w14:paraId="495AF5F4" w14:textId="6B1B22F7" w:rsidR="002952D1" w:rsidRDefault="002952D1" w:rsidP="002952D1">
      <w:pPr>
        <w:numPr>
          <w:ilvl w:val="0"/>
          <w:numId w:val="3"/>
        </w:numPr>
        <w:spacing w:line="256" w:lineRule="auto"/>
      </w:pPr>
      <w:r>
        <w:t xml:space="preserve">Etablering af undersøgelsesboring med henblik på at </w:t>
      </w:r>
      <w:r w:rsidR="009F46B0">
        <w:t>tilvejebringe data og oplysninger om jordlag og grundvand.</w:t>
      </w:r>
      <w:r>
        <w:t xml:space="preserve"> </w:t>
      </w:r>
      <w:r w:rsidR="009F46B0">
        <w:t>S</w:t>
      </w:r>
      <w:r>
        <w:t xml:space="preserve">åfremt </w:t>
      </w:r>
      <w:r w:rsidR="009F46B0">
        <w:t>undergrund og</w:t>
      </w:r>
      <w:r>
        <w:t xml:space="preserve"> hydrauliske og egenskaber er egnede</w:t>
      </w:r>
      <w:r w:rsidR="009F46B0">
        <w:t>, er det på længere sigt hensigten at etablere et grundvandskøleanlæg på ejendommen</w:t>
      </w:r>
      <w:r>
        <w:t xml:space="preserve">. </w:t>
      </w:r>
    </w:p>
    <w:p w14:paraId="239DF87F" w14:textId="77777777" w:rsidR="00BA00DB" w:rsidRDefault="00BA00DB" w:rsidP="00BA00DB">
      <w:pPr>
        <w:spacing w:line="256" w:lineRule="auto"/>
        <w:rPr>
          <w:b/>
          <w:i/>
        </w:rPr>
      </w:pPr>
      <w:r>
        <w:rPr>
          <w:b/>
          <w:i/>
        </w:rPr>
        <w:t>Etablering og indretning af boring</w:t>
      </w:r>
    </w:p>
    <w:p w14:paraId="7E52DE2D" w14:textId="77777777" w:rsidR="00BA00DB" w:rsidRDefault="00BA00DB" w:rsidP="003D2CFD">
      <w:pPr>
        <w:numPr>
          <w:ilvl w:val="0"/>
          <w:numId w:val="3"/>
        </w:numPr>
        <w:spacing w:line="256" w:lineRule="auto"/>
      </w:pPr>
      <w:r>
        <w:t>Boring og installation skal udføres og indrettes i overensstemmelse med kravene i Bekendtgørelse om udførelse og sløjfning af boringer og brønde på land, nr. 1260 af 28. oktober 2013.</w:t>
      </w:r>
    </w:p>
    <w:p w14:paraId="25C9F070" w14:textId="7051AC45" w:rsidR="00D47072" w:rsidRDefault="00D47072" w:rsidP="003D2CFD">
      <w:pPr>
        <w:numPr>
          <w:ilvl w:val="0"/>
          <w:numId w:val="3"/>
        </w:numPr>
        <w:spacing w:line="256" w:lineRule="auto"/>
      </w:pPr>
      <w:r>
        <w:t>Senest 10 dage før borearbejdet påbegyndes, skal kommunen orienteres herom.</w:t>
      </w:r>
    </w:p>
    <w:p w14:paraId="084ABD52" w14:textId="0C115E82" w:rsidR="00D47072" w:rsidRDefault="00D47072" w:rsidP="003D2CFD">
      <w:pPr>
        <w:numPr>
          <w:ilvl w:val="0"/>
          <w:numId w:val="3"/>
        </w:numPr>
        <w:spacing w:line="256" w:lineRule="auto"/>
      </w:pPr>
      <w:r>
        <w:t>Prøver af de gennemborede jordlag skal udtages for hver meter. De udtag</w:t>
      </w:r>
      <w:r w:rsidR="007C0EEB">
        <w:t>ne</w:t>
      </w:r>
      <w:r>
        <w:t xml:space="preserve"> prøver</w:t>
      </w:r>
      <w:r w:rsidR="007C0EEB">
        <w:t xml:space="preserve"> skal lægges op på jorden til brug ifm. tilsyn med borearbejdet.</w:t>
      </w:r>
    </w:p>
    <w:p w14:paraId="4C224D79" w14:textId="3A364B37" w:rsidR="00BA00DB" w:rsidRDefault="00BA00DB" w:rsidP="003D2CFD">
      <w:pPr>
        <w:numPr>
          <w:ilvl w:val="0"/>
          <w:numId w:val="3"/>
        </w:numPr>
        <w:spacing w:line="256" w:lineRule="auto"/>
      </w:pPr>
      <w:r>
        <w:t xml:space="preserve">Boringen skal placeres i en </w:t>
      </w:r>
      <w:r w:rsidR="002343B4">
        <w:t>brøndring</w:t>
      </w:r>
      <w:r>
        <w:t xml:space="preserve"> på </w:t>
      </w:r>
      <w:r w:rsidR="00D47072">
        <w:t>matr.nr.</w:t>
      </w:r>
      <w:r>
        <w:t xml:space="preserve"> </w:t>
      </w:r>
      <w:r w:rsidR="009F46B0">
        <w:t>490b Randers Markjorder</w:t>
      </w:r>
      <w:r>
        <w:t>, jf. vedlagte kortbilag.</w:t>
      </w:r>
    </w:p>
    <w:p w14:paraId="1A901221" w14:textId="1260D449" w:rsidR="00BA00DB" w:rsidRDefault="00BA00DB" w:rsidP="003D2CFD">
      <w:pPr>
        <w:numPr>
          <w:ilvl w:val="0"/>
          <w:numId w:val="3"/>
        </w:numPr>
        <w:spacing w:line="256" w:lineRule="auto"/>
      </w:pPr>
      <w:r>
        <w:t xml:space="preserve">Såfremt </w:t>
      </w:r>
      <w:r w:rsidR="002343B4">
        <w:t xml:space="preserve">resultaterne fra </w:t>
      </w:r>
      <w:r>
        <w:t xml:space="preserve">boringen ikke </w:t>
      </w:r>
      <w:r w:rsidR="002343B4">
        <w:t xml:space="preserve">er </w:t>
      </w:r>
      <w:r>
        <w:t>tilfredsstillende</w:t>
      </w:r>
      <w:r w:rsidR="002343B4">
        <w:t>,</w:t>
      </w:r>
      <w:r>
        <w:t xml:space="preserve"> skal den sløjfes.</w:t>
      </w:r>
    </w:p>
    <w:p w14:paraId="241445CB" w14:textId="11634E56" w:rsidR="00BA00DB" w:rsidRDefault="00BA00DB" w:rsidP="003D2CFD">
      <w:pPr>
        <w:numPr>
          <w:ilvl w:val="0"/>
          <w:numId w:val="3"/>
        </w:numPr>
        <w:spacing w:line="256" w:lineRule="auto"/>
      </w:pPr>
      <w:r>
        <w:t>Indberetning af oplysninger om de gennemborede jordlag skal ske til GEUS senest 3 måneder efter boringens etablering.</w:t>
      </w:r>
    </w:p>
    <w:p w14:paraId="3990A2BC" w14:textId="610515D8" w:rsidR="008735C7" w:rsidRPr="009F46B0" w:rsidRDefault="007C0EEB" w:rsidP="00693504">
      <w:pPr>
        <w:numPr>
          <w:ilvl w:val="0"/>
          <w:numId w:val="3"/>
        </w:numPr>
        <w:spacing w:line="256" w:lineRule="auto"/>
        <w:rPr>
          <w:b/>
          <w:i/>
        </w:rPr>
      </w:pPr>
      <w:r>
        <w:t>Brøndborer skal være i besiddelse af en kopi af denne tilladelse og have overblik over de tilladelsesmæssige rammer for borearbejdet.</w:t>
      </w:r>
    </w:p>
    <w:p w14:paraId="419A6111" w14:textId="769A9801" w:rsidR="002952D1" w:rsidRDefault="007905AE" w:rsidP="002952D1">
      <w:pPr>
        <w:rPr>
          <w:b/>
          <w:i/>
        </w:rPr>
      </w:pPr>
      <w:r>
        <w:rPr>
          <w:b/>
          <w:i/>
        </w:rPr>
        <w:t>Ren</w:t>
      </w:r>
      <w:r w:rsidR="002952D1">
        <w:rPr>
          <w:b/>
          <w:i/>
        </w:rPr>
        <w:t>pumpning</w:t>
      </w:r>
      <w:r>
        <w:rPr>
          <w:b/>
          <w:i/>
        </w:rPr>
        <w:t xml:space="preserve"> og afledning</w:t>
      </w:r>
    </w:p>
    <w:p w14:paraId="5A8A9155" w14:textId="1BCE57B5" w:rsidR="002952D1" w:rsidRDefault="007905AE" w:rsidP="003D2CFD">
      <w:pPr>
        <w:numPr>
          <w:ilvl w:val="0"/>
          <w:numId w:val="3"/>
        </w:numPr>
        <w:spacing w:line="256" w:lineRule="auto"/>
        <w:rPr>
          <w:b/>
        </w:rPr>
      </w:pPr>
      <w:r>
        <w:t>Umiddelbart efter etablering af boringen skal boremudder bortskaffes til godkendt modtager</w:t>
      </w:r>
      <w:r w:rsidR="002952D1">
        <w:t>.</w:t>
      </w:r>
    </w:p>
    <w:p w14:paraId="10F640A6" w14:textId="4B241AB8" w:rsidR="002952D1" w:rsidRDefault="007905AE" w:rsidP="003D2CFD">
      <w:pPr>
        <w:numPr>
          <w:ilvl w:val="0"/>
          <w:numId w:val="3"/>
        </w:numPr>
        <w:spacing w:line="256" w:lineRule="auto"/>
      </w:pPr>
      <w:r>
        <w:t xml:space="preserve">Afledning af vand til kloak ifm. yderligere renpumpning af boringen samt udførelse af kortvarig pumpetest </w:t>
      </w:r>
      <w:r w:rsidR="002343B4">
        <w:t>forudsætter aftale herom</w:t>
      </w:r>
      <w:r>
        <w:t xml:space="preserve"> med Vandmiljø Randers</w:t>
      </w:r>
      <w:r w:rsidR="007C0EEB">
        <w:t>.</w:t>
      </w:r>
    </w:p>
    <w:p w14:paraId="22698D6C" w14:textId="77777777" w:rsidR="008735C7" w:rsidRDefault="008735C7" w:rsidP="008735C7">
      <w:pPr>
        <w:spacing w:line="256" w:lineRule="auto"/>
        <w:ind w:left="720"/>
      </w:pPr>
    </w:p>
    <w:p w14:paraId="0B632D7B" w14:textId="77777777" w:rsidR="007905AE" w:rsidRDefault="007905AE" w:rsidP="008735C7">
      <w:pPr>
        <w:spacing w:line="256" w:lineRule="auto"/>
        <w:ind w:left="720"/>
      </w:pPr>
    </w:p>
    <w:p w14:paraId="4FD92D53" w14:textId="77777777" w:rsidR="007905AE" w:rsidRDefault="007905AE" w:rsidP="008735C7">
      <w:pPr>
        <w:spacing w:line="256" w:lineRule="auto"/>
        <w:ind w:left="720"/>
      </w:pPr>
    </w:p>
    <w:p w14:paraId="4E67C073" w14:textId="7E695997" w:rsidR="001C3FE8" w:rsidRPr="001E3B93" w:rsidRDefault="002952D1" w:rsidP="002952D1">
      <w:pPr>
        <w:spacing w:line="256" w:lineRule="auto"/>
        <w:rPr>
          <w:b/>
          <w:iCs/>
        </w:rPr>
      </w:pPr>
      <w:r w:rsidRPr="001E3B93">
        <w:rPr>
          <w:b/>
          <w:iCs/>
        </w:rPr>
        <w:lastRenderedPageBreak/>
        <w:t>Den videre sagsbehandling</w:t>
      </w:r>
    </w:p>
    <w:p w14:paraId="1408A61C" w14:textId="61980E30" w:rsidR="002952D1" w:rsidRDefault="001C3FE8" w:rsidP="002952D1">
      <w:pPr>
        <w:spacing w:line="256" w:lineRule="auto"/>
      </w:pPr>
      <w:r>
        <w:t>Såfremt r</w:t>
      </w:r>
      <w:r w:rsidR="002952D1">
        <w:t>esultaterne og informationen fra undersøgelsesboringen</w:t>
      </w:r>
      <w:r>
        <w:t xml:space="preserve"> vurderes tilfredsstillende</w:t>
      </w:r>
      <w:r w:rsidR="002C34D8">
        <w:t xml:space="preserve"> af ansøger</w:t>
      </w:r>
      <w:r>
        <w:t xml:space="preserve">, indsendes disse til </w:t>
      </w:r>
      <w:r w:rsidR="00B06792">
        <w:t>kommunen</w:t>
      </w:r>
      <w:r>
        <w:t xml:space="preserve"> sammen med en ansøgning om </w:t>
      </w:r>
      <w:r w:rsidR="007905AE">
        <w:t>etablering af et grundvandskøleanlæg</w:t>
      </w:r>
      <w:r>
        <w:t>.</w:t>
      </w:r>
      <w:r w:rsidR="00B06792">
        <w:t xml:space="preserve"> </w:t>
      </w:r>
      <w:r>
        <w:t xml:space="preserve"> </w:t>
      </w:r>
      <w:r w:rsidR="002952D1">
        <w:t xml:space="preserve"> </w:t>
      </w:r>
    </w:p>
    <w:p w14:paraId="2AD946C2" w14:textId="77777777" w:rsidR="002952D1" w:rsidRDefault="002952D1" w:rsidP="002952D1">
      <w:pPr>
        <w:spacing w:line="256" w:lineRule="auto"/>
      </w:pPr>
    </w:p>
    <w:p w14:paraId="6C7C37FF" w14:textId="77777777" w:rsidR="002952D1" w:rsidRDefault="002952D1" w:rsidP="002952D1">
      <w:bookmarkStart w:id="6" w:name="_Toc440615214"/>
      <w:r>
        <w:rPr>
          <w:b/>
        </w:rPr>
        <w:t>3. Lovgrundlag</w:t>
      </w:r>
      <w:bookmarkEnd w:id="6"/>
      <w:r>
        <w:rPr>
          <w:b/>
        </w:rPr>
        <w:br/>
      </w:r>
      <w:r>
        <w:t>Nærværende tilladelse er meddelt med hjemmel i følgende love og bekendtgørelser:</w:t>
      </w:r>
    </w:p>
    <w:p w14:paraId="747D2253" w14:textId="1D113A8E" w:rsidR="002952D1" w:rsidRDefault="002952D1" w:rsidP="002952D1">
      <w:pPr>
        <w:numPr>
          <w:ilvl w:val="0"/>
          <w:numId w:val="4"/>
        </w:numPr>
        <w:spacing w:line="256" w:lineRule="auto"/>
      </w:pPr>
      <w:r>
        <w:t xml:space="preserve">Lov om vandforsyning mv., LBK nr. </w:t>
      </w:r>
      <w:r w:rsidR="002C34D8">
        <w:t>502</w:t>
      </w:r>
      <w:r>
        <w:t xml:space="preserve"> af </w:t>
      </w:r>
      <w:r w:rsidR="002C34D8">
        <w:t>10</w:t>
      </w:r>
      <w:r>
        <w:t xml:space="preserve">. </w:t>
      </w:r>
      <w:r w:rsidR="002C34D8">
        <w:t>maj</w:t>
      </w:r>
      <w:r>
        <w:t xml:space="preserve"> 202</w:t>
      </w:r>
      <w:r w:rsidR="002C34D8">
        <w:t>2</w:t>
      </w:r>
      <w:r>
        <w:t>.</w:t>
      </w:r>
    </w:p>
    <w:p w14:paraId="7F9AD18B" w14:textId="47ED5AA4" w:rsidR="002952D1" w:rsidRDefault="002952D1" w:rsidP="002952D1">
      <w:pPr>
        <w:numPr>
          <w:ilvl w:val="0"/>
          <w:numId w:val="4"/>
        </w:numPr>
        <w:spacing w:line="256" w:lineRule="auto"/>
      </w:pPr>
      <w:r>
        <w:t xml:space="preserve">Bekendtgørelse om udførelse og sløjfning af boringer og brønde på land, BEK nr. </w:t>
      </w:r>
      <w:r w:rsidR="00A524ED">
        <w:t>775</w:t>
      </w:r>
      <w:r>
        <w:t xml:space="preserve"> af 2</w:t>
      </w:r>
      <w:r w:rsidR="00A524ED">
        <w:t>1</w:t>
      </w:r>
      <w:r>
        <w:t xml:space="preserve">. </w:t>
      </w:r>
      <w:r w:rsidR="00A524ED">
        <w:t>juni</w:t>
      </w:r>
      <w:r>
        <w:t xml:space="preserve"> 20</w:t>
      </w:r>
      <w:r w:rsidR="00A524ED">
        <w:t>24</w:t>
      </w:r>
      <w:r>
        <w:t>.</w:t>
      </w:r>
    </w:p>
    <w:p w14:paraId="7A32A4AD" w14:textId="3531F34E" w:rsidR="002952D1" w:rsidRDefault="002952D1" w:rsidP="002952D1">
      <w:pPr>
        <w:numPr>
          <w:ilvl w:val="0"/>
          <w:numId w:val="4"/>
        </w:numPr>
        <w:spacing w:line="256" w:lineRule="auto"/>
      </w:pPr>
      <w:bookmarkStart w:id="7" w:name="_Toc440615215"/>
      <w:r>
        <w:t xml:space="preserve">Lov om miljøvurdering af planer og programmer og af konkrete projekter, LBK nr. </w:t>
      </w:r>
      <w:r w:rsidR="00C36B46">
        <w:t>4</w:t>
      </w:r>
      <w:r>
        <w:t xml:space="preserve"> af </w:t>
      </w:r>
      <w:r w:rsidR="00C36B46">
        <w:t>3</w:t>
      </w:r>
      <w:r>
        <w:t xml:space="preserve">. </w:t>
      </w:r>
      <w:r w:rsidR="00C36B46">
        <w:t>januar</w:t>
      </w:r>
      <w:r>
        <w:t xml:space="preserve"> 202</w:t>
      </w:r>
      <w:r w:rsidR="00C36B46">
        <w:t>3</w:t>
      </w:r>
      <w:r>
        <w:t xml:space="preserve">. </w:t>
      </w:r>
    </w:p>
    <w:p w14:paraId="03E47D62" w14:textId="77777777" w:rsidR="002952D1" w:rsidRDefault="002952D1" w:rsidP="002952D1">
      <w:pPr>
        <w:spacing w:line="256" w:lineRule="auto"/>
        <w:ind w:left="480"/>
      </w:pPr>
    </w:p>
    <w:p w14:paraId="6FAAC7E1" w14:textId="77777777" w:rsidR="002952D1" w:rsidRDefault="002952D1" w:rsidP="002952D1">
      <w:pPr>
        <w:spacing w:line="256" w:lineRule="auto"/>
      </w:pPr>
      <w:r>
        <w:rPr>
          <w:b/>
        </w:rPr>
        <w:t>4. Sagsfremstilling</w:t>
      </w:r>
      <w:bookmarkEnd w:id="7"/>
      <w:r>
        <w:rPr>
          <w:b/>
        </w:rPr>
        <w:br/>
      </w:r>
      <w:bookmarkStart w:id="8" w:name="_Toc440615216"/>
      <w:r>
        <w:rPr>
          <w:b/>
        </w:rPr>
        <w:t>Baggrund for ansøgningen</w:t>
      </w:r>
      <w:bookmarkEnd w:id="8"/>
    </w:p>
    <w:p w14:paraId="37C8DC10" w14:textId="77777777" w:rsidR="00266E54" w:rsidRDefault="00136804" w:rsidP="002952D1">
      <w:pPr>
        <w:rPr>
          <w:rFonts w:cstheme="minorHAnsi"/>
        </w:rPr>
      </w:pPr>
      <w:r>
        <w:t>Regionshospitalet Randers samt Region Midtjylland arbejder på at gøre driften af hospitalet mere bæredygtig. Som et led i dette undersøges mulighederne for etablering af et køleanlæg til hospitalet baseret på grundvand. I anlægget ønskes at udnytte den stabilt kølige grundvandstemperatur på 8-10 grader C</w:t>
      </w:r>
      <w:r w:rsidR="00094FC6">
        <w:rPr>
          <w:rFonts w:cstheme="minorHAnsi"/>
        </w:rPr>
        <w:t xml:space="preserve"> </w:t>
      </w:r>
      <w:r>
        <w:rPr>
          <w:rFonts w:cstheme="minorHAnsi"/>
        </w:rPr>
        <w:t>til køling af hospitalet.</w:t>
      </w:r>
      <w:r w:rsidR="00266E54">
        <w:rPr>
          <w:rFonts w:cstheme="minorHAnsi"/>
        </w:rPr>
        <w:t xml:space="preserve"> Det kølige grundvand vil blive ledt gennem en veksler og herefter retur til samme grundvandsmagasin med en temperatur på 15-18 grader C. </w:t>
      </w:r>
    </w:p>
    <w:p w14:paraId="0405F1B2" w14:textId="57791034" w:rsidR="00A96F81" w:rsidRDefault="00266E54" w:rsidP="002952D1">
      <w:r>
        <w:rPr>
          <w:rFonts w:cstheme="minorHAnsi"/>
        </w:rPr>
        <w:t>Etableringen af undersøgelsesboringen skal tilvejebringe de nødvendige data til at vurdere</w:t>
      </w:r>
      <w:r w:rsidR="00472C72">
        <w:rPr>
          <w:rFonts w:cstheme="minorHAnsi"/>
        </w:rPr>
        <w:t>, hvorvidt</w:t>
      </w:r>
      <w:r>
        <w:rPr>
          <w:rFonts w:cstheme="minorHAnsi"/>
        </w:rPr>
        <w:t xml:space="preserve"> undergrund og grundvandsmagasin er egnet til etablering af et grundvandskøleanlæg</w:t>
      </w:r>
      <w:r w:rsidR="00094FC6">
        <w:rPr>
          <w:rFonts w:cstheme="minorHAnsi"/>
        </w:rPr>
        <w:t>.</w:t>
      </w:r>
      <w:r>
        <w:rPr>
          <w:rFonts w:cstheme="minorHAnsi"/>
        </w:rPr>
        <w:t xml:space="preserve"> </w:t>
      </w:r>
    </w:p>
    <w:p w14:paraId="231E62DA" w14:textId="77777777" w:rsidR="002952D1" w:rsidRDefault="002952D1" w:rsidP="002952D1">
      <w:pPr>
        <w:contextualSpacing/>
      </w:pPr>
    </w:p>
    <w:p w14:paraId="5FC30C60" w14:textId="77777777" w:rsidR="002952D1" w:rsidRDefault="002952D1" w:rsidP="002952D1">
      <w:pPr>
        <w:contextualSpacing/>
        <w:rPr>
          <w:b/>
        </w:rPr>
      </w:pPr>
      <w:bookmarkStart w:id="9" w:name="_Toc440615218"/>
      <w:r>
        <w:rPr>
          <w:b/>
        </w:rPr>
        <w:t>Grundvand</w:t>
      </w:r>
      <w:bookmarkEnd w:id="9"/>
      <w:r>
        <w:rPr>
          <w:b/>
        </w:rPr>
        <w:t xml:space="preserve"> og geologi</w:t>
      </w:r>
    </w:p>
    <w:p w14:paraId="53A32A99" w14:textId="77777777" w:rsidR="004A67A1" w:rsidRDefault="004A67A1" w:rsidP="002952D1">
      <w:pPr>
        <w:contextualSpacing/>
      </w:pPr>
    </w:p>
    <w:p w14:paraId="50D7C13B" w14:textId="1FEA3D26" w:rsidR="003C02C8" w:rsidRDefault="00D31DA3" w:rsidP="002952D1">
      <w:pPr>
        <w:contextualSpacing/>
      </w:pPr>
      <w:r>
        <w:t>Det er begrænset med information om områdets undergrund, der kun kendes via få dybe boringer. Forventningen er, at boringen skal etableres til cirka 1</w:t>
      </w:r>
      <w:r w:rsidR="002343B4">
        <w:t>3</w:t>
      </w:r>
      <w:r>
        <w:t xml:space="preserve">0 meters dybde, hvor man ønsker at undersøge det dybe kalkmagasins hydrauliske egenskaber. Det vurderes, at kalkmagasinet overlejres af et tykt lag fed ler og derefter et lag af kvartære ler- og sandaflejringer op til terræn. Således vurderes det på den baggrund, at der ikke vil være hydraulisk kontakt mellem det dybe kalkmagasin og våd natur på terræn. Fra en nærliggende dyb boring i området er der en ældre pejling af </w:t>
      </w:r>
      <w:r w:rsidR="00472C72">
        <w:t>grundvand</w:t>
      </w:r>
      <w:r w:rsidR="002343B4">
        <w:t>ets trykniveau</w:t>
      </w:r>
      <w:r>
        <w:t xml:space="preserve"> på 31 meter under terræn, </w:t>
      </w:r>
      <w:r w:rsidR="002A2BB9">
        <w:t>som bekræfter vurderingen, selvom data er af ældre dato.</w:t>
      </w:r>
      <w:r>
        <w:t xml:space="preserve"> </w:t>
      </w:r>
    </w:p>
    <w:p w14:paraId="5C76743F" w14:textId="475680B5" w:rsidR="00A14CBF" w:rsidRDefault="00A14CBF" w:rsidP="002952D1">
      <w:pPr>
        <w:contextualSpacing/>
      </w:pPr>
    </w:p>
    <w:p w14:paraId="5C948834" w14:textId="2697241E" w:rsidR="00A14CBF" w:rsidRDefault="00A14CBF" w:rsidP="002952D1">
      <w:pPr>
        <w:contextualSpacing/>
      </w:pPr>
    </w:p>
    <w:p w14:paraId="239C3968" w14:textId="77777777" w:rsidR="002952D1" w:rsidRDefault="002952D1" w:rsidP="002952D1">
      <w:pPr>
        <w:contextualSpacing/>
      </w:pPr>
    </w:p>
    <w:p w14:paraId="3B532213" w14:textId="77777777" w:rsidR="002952D1" w:rsidRDefault="002952D1" w:rsidP="002952D1">
      <w:pPr>
        <w:contextualSpacing/>
        <w:rPr>
          <w:b/>
        </w:rPr>
      </w:pPr>
      <w:bookmarkStart w:id="10" w:name="_Toc440615220"/>
    </w:p>
    <w:bookmarkEnd w:id="10"/>
    <w:p w14:paraId="4D05320F" w14:textId="0F516A1E" w:rsidR="004F7DD1" w:rsidRDefault="00EB0090" w:rsidP="008735C7">
      <w:pPr>
        <w:contextualSpacing/>
      </w:pPr>
      <w:r>
        <w:t xml:space="preserve"> </w:t>
      </w:r>
    </w:p>
    <w:p w14:paraId="6CF772D4" w14:textId="77777777" w:rsidR="002952D1" w:rsidRDefault="002952D1" w:rsidP="002952D1">
      <w:pPr>
        <w:contextualSpacing/>
        <w:rPr>
          <w:b/>
        </w:rPr>
      </w:pPr>
    </w:p>
    <w:p w14:paraId="6BFD2746" w14:textId="77777777" w:rsidR="002952D1" w:rsidRDefault="002952D1" w:rsidP="002952D1">
      <w:pPr>
        <w:contextualSpacing/>
        <w:rPr>
          <w:b/>
        </w:rPr>
      </w:pPr>
      <w:r>
        <w:rPr>
          <w:b/>
        </w:rPr>
        <w:t>Konsekvensvurdering i henhold til Habitatbekendtgørelsen</w:t>
      </w:r>
    </w:p>
    <w:p w14:paraId="69D896CC" w14:textId="1BA4DD1C" w:rsidR="002952D1" w:rsidRDefault="002952D1" w:rsidP="001E3B93">
      <w:pPr>
        <w:spacing w:after="0"/>
      </w:pPr>
      <w:r>
        <w:t xml:space="preserve">Det ansøgte ligger ikke i et Natura 2000-område. Ansøgningen er konsekvensvurderet efter Habitatbekendtgørelsen til ikke at påvirke Natura 2000 områder eller medføre beskadigelse/ødelæggelse af plantearter eller yngle- eller rasteområder for de dyrearter som fremgår af Habitatdirektivets bilag IV. </w:t>
      </w:r>
      <w:bookmarkStart w:id="11" w:name="_Toc440615226"/>
      <w:r w:rsidR="002343B4">
        <w:t>Dette begrundet med dels afstanden til disse samt karakteren af projektet, som indbefatter kun meget kortvarig aktivitet samt en meget begrænset brug af grundvand, som ikke kan påvirke våd natur.</w:t>
      </w:r>
    </w:p>
    <w:p w14:paraId="469B384E" w14:textId="77777777" w:rsidR="001E3B93" w:rsidRDefault="001E3B93" w:rsidP="001E3B93">
      <w:pPr>
        <w:spacing w:after="0"/>
      </w:pPr>
    </w:p>
    <w:p w14:paraId="5ADAFBF6" w14:textId="01B18278" w:rsidR="002952D1" w:rsidRDefault="002952D1" w:rsidP="002952D1">
      <w:pPr>
        <w:spacing w:after="0" w:line="256" w:lineRule="auto"/>
      </w:pPr>
      <w:bookmarkStart w:id="12" w:name="_Toc440615229"/>
      <w:bookmarkEnd w:id="11"/>
      <w:r>
        <w:rPr>
          <w:b/>
        </w:rPr>
        <w:t>6. Erstatningsregler</w:t>
      </w:r>
      <w:bookmarkEnd w:id="12"/>
      <w:r>
        <w:rPr>
          <w:b/>
        </w:rPr>
        <w:br/>
      </w:r>
      <w:r>
        <w:t>Ejer af anlægget er i henhold til Vandforsyningslovens § 23 erstatningspligtig for skader, som voldes i bestående forhold ved forandring af grundvandsstanden, vandføringen i vandløb eller vandstanden i søer m.v. under anlæggets udførelse og drift. I mangel af enighed afgøres erstatningsspørgsmålet af taksationsmyndigheden. Det er den</w:t>
      </w:r>
      <w:r w:rsidR="00D24CF3">
        <w:t>,</w:t>
      </w:r>
      <w:r>
        <w:t xml:space="preserve"> som søger erstatning</w:t>
      </w:r>
      <w:r w:rsidR="00D24CF3">
        <w:t>,</w:t>
      </w:r>
      <w:r>
        <w:t xml:space="preserve"> som skal indbringe sagen for taksationsmyndigheden.</w:t>
      </w:r>
      <w:bookmarkStart w:id="13" w:name="_Toc440615230"/>
    </w:p>
    <w:p w14:paraId="1E00F066" w14:textId="77777777" w:rsidR="002952D1" w:rsidRDefault="002952D1" w:rsidP="002952D1">
      <w:pPr>
        <w:spacing w:after="0" w:line="256" w:lineRule="auto"/>
      </w:pPr>
    </w:p>
    <w:p w14:paraId="6E71AE9D" w14:textId="77777777" w:rsidR="002952D1" w:rsidRDefault="002952D1" w:rsidP="002952D1">
      <w:pPr>
        <w:spacing w:after="0" w:line="256" w:lineRule="auto"/>
        <w:rPr>
          <w:b/>
        </w:rPr>
      </w:pPr>
    </w:p>
    <w:p w14:paraId="1A44BE37" w14:textId="58A7EBF1" w:rsidR="002952D1" w:rsidRDefault="002952D1" w:rsidP="002952D1">
      <w:pPr>
        <w:spacing w:after="0" w:line="256" w:lineRule="auto"/>
      </w:pPr>
      <w:r>
        <w:rPr>
          <w:b/>
        </w:rPr>
        <w:t>7. Ibrugtagning</w:t>
      </w:r>
      <w:bookmarkEnd w:id="13"/>
      <w:r>
        <w:rPr>
          <w:b/>
        </w:rPr>
        <w:br/>
      </w:r>
      <w:bookmarkStart w:id="14" w:name="_Toc440615231"/>
      <w:r w:rsidR="00D24CF3">
        <w:t>Tilladelsen kan tages i brug med det samme, da etablering af boringen skønnes ubetænkeligt</w:t>
      </w:r>
      <w:r w:rsidR="00A524ED">
        <w:t>, jf. bekendtgørelsens § 40, stk. 2.</w:t>
      </w:r>
    </w:p>
    <w:p w14:paraId="5A41FD26" w14:textId="77777777" w:rsidR="002952D1" w:rsidRDefault="002952D1" w:rsidP="002952D1">
      <w:pPr>
        <w:spacing w:after="0" w:line="256" w:lineRule="auto"/>
      </w:pPr>
    </w:p>
    <w:p w14:paraId="30998B59" w14:textId="77777777" w:rsidR="002952D1" w:rsidRDefault="002952D1" w:rsidP="002952D1">
      <w:pPr>
        <w:spacing w:after="0" w:line="256" w:lineRule="auto"/>
        <w:rPr>
          <w:b/>
        </w:rPr>
      </w:pPr>
    </w:p>
    <w:p w14:paraId="0D83A86E" w14:textId="02B53C10" w:rsidR="002952D1" w:rsidRDefault="002952D1" w:rsidP="002952D1">
      <w:pPr>
        <w:spacing w:after="0" w:line="256" w:lineRule="auto"/>
      </w:pPr>
      <w:r>
        <w:rPr>
          <w:b/>
        </w:rPr>
        <w:t>8. Annoncering</w:t>
      </w:r>
      <w:bookmarkEnd w:id="14"/>
      <w:r>
        <w:rPr>
          <w:b/>
        </w:rPr>
        <w:br/>
      </w:r>
      <w:r>
        <w:t xml:space="preserve">Afgørelsen </w:t>
      </w:r>
      <w:r w:rsidR="003D2CFD">
        <w:t>er</w:t>
      </w:r>
      <w:r>
        <w:t xml:space="preserve"> offentliggjort ved annoncering på kommunens hjemmeside </w:t>
      </w:r>
      <w:hyperlink r:id="rId11" w:history="1">
        <w:r>
          <w:rPr>
            <w:rStyle w:val="Hyperlink"/>
          </w:rPr>
          <w:t>www.randers.dk</w:t>
        </w:r>
      </w:hyperlink>
      <w:r>
        <w:t xml:space="preserve"> </w:t>
      </w:r>
      <w:r w:rsidR="002A2BB9">
        <w:t>mandag d</w:t>
      </w:r>
      <w:r w:rsidR="003D2CFD">
        <w:t>.</w:t>
      </w:r>
      <w:r w:rsidR="002A2BB9">
        <w:t xml:space="preserve"> 26.</w:t>
      </w:r>
      <w:r w:rsidR="003D2CFD">
        <w:t xml:space="preserve"> </w:t>
      </w:r>
      <w:r w:rsidR="002A2BB9">
        <w:t>august</w:t>
      </w:r>
      <w:r w:rsidR="003D2CFD">
        <w:t xml:space="preserve"> 202</w:t>
      </w:r>
      <w:r w:rsidR="002A2BB9">
        <w:t>4</w:t>
      </w:r>
      <w:r>
        <w:t>.</w:t>
      </w:r>
    </w:p>
    <w:p w14:paraId="0EE1484D" w14:textId="77777777" w:rsidR="002952D1" w:rsidRDefault="002952D1" w:rsidP="002952D1">
      <w:pPr>
        <w:rPr>
          <w:b/>
        </w:rPr>
      </w:pPr>
      <w:bookmarkStart w:id="15" w:name="_Toc440615232"/>
    </w:p>
    <w:p w14:paraId="739F5842" w14:textId="1E52E118" w:rsidR="002952D1" w:rsidRDefault="002952D1" w:rsidP="002952D1">
      <w:r>
        <w:rPr>
          <w:b/>
        </w:rPr>
        <w:t>9. Klagevejledning, aktindsigt og søgsmål</w:t>
      </w:r>
      <w:bookmarkEnd w:id="15"/>
      <w:r>
        <w:rPr>
          <w:b/>
        </w:rPr>
        <w:br/>
      </w:r>
      <w:r>
        <w:t xml:space="preserve">Denne afgørelse kan påklages til Miljø- og Fødevareklagenævnet, indtil 4 uger efter at afgørelsen er offentliggjort, hvilket vil sige </w:t>
      </w:r>
      <w:r w:rsidR="008735C7" w:rsidRPr="00A524ED">
        <w:rPr>
          <w:b/>
          <w:bCs/>
        </w:rPr>
        <w:t>2</w:t>
      </w:r>
      <w:r w:rsidR="00A524ED" w:rsidRPr="00A524ED">
        <w:rPr>
          <w:b/>
          <w:bCs/>
        </w:rPr>
        <w:t>3</w:t>
      </w:r>
      <w:r w:rsidR="003D2CFD" w:rsidRPr="00A524ED">
        <w:rPr>
          <w:b/>
          <w:bCs/>
        </w:rPr>
        <w:t xml:space="preserve">. </w:t>
      </w:r>
      <w:r w:rsidR="00A524ED" w:rsidRPr="00A524ED">
        <w:rPr>
          <w:b/>
          <w:bCs/>
        </w:rPr>
        <w:t>september</w:t>
      </w:r>
      <w:r w:rsidR="003D2CFD">
        <w:rPr>
          <w:b/>
        </w:rPr>
        <w:t xml:space="preserve"> 2023</w:t>
      </w:r>
      <w:r>
        <w:t xml:space="preserve"> jf. vandforsyningsloven § 77 og Miljøbeskyttelseslovens § 91. Afgørelsen kan påklages af afgørelsens adressat samt enhver, der har en individuel, væsentlig interesse i sagens udfald jf. </w:t>
      </w:r>
      <w:r w:rsidR="00A524ED">
        <w:t>V</w:t>
      </w:r>
      <w:r>
        <w:t xml:space="preserve">andforsyningslovens § 80 og Miljøbeskyttelseslovens § 100. </w:t>
      </w:r>
    </w:p>
    <w:p w14:paraId="4309D536" w14:textId="77777777" w:rsidR="002952D1" w:rsidRDefault="002952D1" w:rsidP="002952D1">
      <w:r>
        <w:t xml:space="preserve">Ønsker du/I at klage over afgørelsen, skal det ske via klageportalen, som er en digital selvbetjeningsløsning. Klageportalen kan findes på </w:t>
      </w:r>
      <w:hyperlink r:id="rId12" w:history="1">
        <w:r>
          <w:rPr>
            <w:rStyle w:val="Hyperlink"/>
          </w:rPr>
          <w:t>www.borger.dk</w:t>
        </w:r>
      </w:hyperlink>
      <w:r>
        <w:t xml:space="preserve"> eller </w:t>
      </w:r>
      <w:hyperlink r:id="rId13" w:history="1">
        <w:r>
          <w:rPr>
            <w:rStyle w:val="Hyperlink"/>
          </w:rPr>
          <w:t>www.virk.dk</w:t>
        </w:r>
      </w:hyperlink>
      <w:r>
        <w:t xml:space="preserve">. En klage er indgivet, når den er tilgængelig for myndigheden i klageportalen. Ved klage skal der betales et gebyr, hvis størrelse er oplyst i klageportalen. Gebyret betales med betalingskort i Klageportalen. </w:t>
      </w:r>
    </w:p>
    <w:p w14:paraId="6B454E8F" w14:textId="77777777" w:rsidR="002952D1" w:rsidRDefault="002952D1" w:rsidP="002952D1">
      <w:r>
        <w:t xml:space="preserve">På </w:t>
      </w:r>
      <w:hyperlink r:id="rId14" w:history="1">
        <w:r>
          <w:rPr>
            <w:rStyle w:val="Hyperlink"/>
          </w:rPr>
          <w:t>www.naevneneshus.dk</w:t>
        </w:r>
      </w:hyperlink>
      <w:r>
        <w:t xml:space="preserve"> findes både link til Klageportalen, vejledning til hvordan I logger på den samt vejledninger til klagereglerne og gebyrordningen. Klagen sendes </w:t>
      </w:r>
      <w:r>
        <w:lastRenderedPageBreak/>
        <w:t>gennem Klageportalen til Randers Kommune. Randers Kommune videresender herefter klagen til Miljø- og Fødevareklagenævnet, ledsaget af sagens akter.</w:t>
      </w:r>
    </w:p>
    <w:p w14:paraId="5CE3AAE6" w14:textId="77777777" w:rsidR="002952D1" w:rsidRDefault="002952D1" w:rsidP="002952D1">
      <w:r>
        <w:t>Miljø- og Fødevareklagenævnet skal som udgangspunkt afvise en klage, der kommer uden om Klageportalen, hvis ikke der er særlige grunde til det. Ønskes en fritagelse, skal en begrundet anmodning herom sendes til Randers Kommune. Vi videresender herefter anmodningen til Miljø- og Fødevareklagenævnet, som træffer afgørelse om, hvorvidt anmodningen kan imødekommes.</w:t>
      </w:r>
    </w:p>
    <w:p w14:paraId="25202993" w14:textId="77777777" w:rsidR="002952D1" w:rsidRDefault="002952D1" w:rsidP="002952D1">
      <w:r>
        <w:t xml:space="preserve">Du vil blive underrettet af kommunen, hvis vi modtager klage fra anden side. </w:t>
      </w:r>
    </w:p>
    <w:p w14:paraId="5DE7B515" w14:textId="48BAF8C7" w:rsidR="002952D1" w:rsidRPr="003D2CFD" w:rsidRDefault="002952D1" w:rsidP="002952D1">
      <w:pPr>
        <w:rPr>
          <w:b/>
          <w:bCs/>
        </w:rPr>
      </w:pPr>
      <w:r>
        <w:t xml:space="preserve">Søgsmål til prøvelse af denne afgørelse skal være anlagt inden 6 måneder efter at afgørelsen er meddelt jf. § 81 i vandforsyningsloven, hvilket vil sige senest </w:t>
      </w:r>
      <w:r w:rsidR="008735C7">
        <w:rPr>
          <w:b/>
          <w:bCs/>
        </w:rPr>
        <w:t>2</w:t>
      </w:r>
      <w:r w:rsidR="00A524ED">
        <w:rPr>
          <w:b/>
          <w:bCs/>
        </w:rPr>
        <w:t>6</w:t>
      </w:r>
      <w:r w:rsidR="003D2CFD" w:rsidRPr="003D2CFD">
        <w:rPr>
          <w:b/>
          <w:bCs/>
        </w:rPr>
        <w:t xml:space="preserve">. </w:t>
      </w:r>
      <w:r w:rsidR="00A524ED">
        <w:rPr>
          <w:b/>
          <w:bCs/>
        </w:rPr>
        <w:t>februar</w:t>
      </w:r>
      <w:r w:rsidR="003D2CFD" w:rsidRPr="003D2CFD">
        <w:rPr>
          <w:b/>
          <w:bCs/>
        </w:rPr>
        <w:t xml:space="preserve"> 2024</w:t>
      </w:r>
      <w:r w:rsidRPr="003D2CFD">
        <w:rPr>
          <w:b/>
          <w:bCs/>
        </w:rPr>
        <w:t>.</w:t>
      </w:r>
    </w:p>
    <w:p w14:paraId="1D1AC7D0" w14:textId="77777777" w:rsidR="002952D1" w:rsidRDefault="002952D1" w:rsidP="002952D1">
      <w:r>
        <w:t>Randers Kommune gør opmærksom på, at alle har mulighed for at få aktindsigt i denne sag.</w:t>
      </w:r>
    </w:p>
    <w:p w14:paraId="27704098" w14:textId="77777777" w:rsidR="002952D1" w:rsidRDefault="002952D1" w:rsidP="002952D1">
      <w:r>
        <w:t>Har du spørgsmål til ovenstående, er du velkommen til at rette henvendelse til undertegnede på tlf. 30629747 eller pr. e-mail: CBJE@randers.dk.</w:t>
      </w:r>
    </w:p>
    <w:p w14:paraId="186ACC61" w14:textId="77777777" w:rsidR="002952D1" w:rsidRDefault="002952D1" w:rsidP="002952D1">
      <w:pPr>
        <w:spacing w:after="0"/>
        <w:rPr>
          <w:rFonts w:cs="Calibri"/>
          <w:szCs w:val="24"/>
        </w:rPr>
      </w:pPr>
    </w:p>
    <w:p w14:paraId="542F71D0" w14:textId="77777777" w:rsidR="002952D1" w:rsidRDefault="002952D1" w:rsidP="002952D1">
      <w:pPr>
        <w:spacing w:after="0"/>
        <w:rPr>
          <w:rFonts w:cs="Calibri"/>
          <w:szCs w:val="24"/>
        </w:rPr>
      </w:pPr>
      <w:r>
        <w:rPr>
          <w:rFonts w:cs="Calibri"/>
          <w:szCs w:val="24"/>
        </w:rPr>
        <w:t>Med venlig hilsen</w:t>
      </w:r>
    </w:p>
    <w:p w14:paraId="3B2E2AD4" w14:textId="77777777" w:rsidR="002952D1" w:rsidRDefault="002952D1" w:rsidP="002952D1">
      <w:pPr>
        <w:spacing w:after="0"/>
        <w:rPr>
          <w:rFonts w:cs="Calibri"/>
          <w:szCs w:val="24"/>
        </w:rPr>
      </w:pPr>
    </w:p>
    <w:tbl>
      <w:tblPr>
        <w:tblW w:w="0" w:type="auto"/>
        <w:tblLook w:val="01E0" w:firstRow="1" w:lastRow="1" w:firstColumn="1" w:lastColumn="1" w:noHBand="0" w:noVBand="0"/>
      </w:tblPr>
      <w:tblGrid>
        <w:gridCol w:w="3923"/>
        <w:gridCol w:w="3730"/>
      </w:tblGrid>
      <w:tr w:rsidR="002952D1" w14:paraId="138DE807" w14:textId="77777777" w:rsidTr="002952D1">
        <w:tc>
          <w:tcPr>
            <w:tcW w:w="4019" w:type="dxa"/>
            <w:hideMark/>
          </w:tcPr>
          <w:p w14:paraId="752DE0ED" w14:textId="77777777" w:rsidR="002952D1" w:rsidRDefault="002952D1">
            <w:pPr>
              <w:spacing w:after="0"/>
              <w:rPr>
                <w:rFonts w:eastAsiaTheme="minorEastAsia" w:cs="Calibri"/>
                <w:szCs w:val="24"/>
              </w:rPr>
            </w:pPr>
            <w:r>
              <w:rPr>
                <w:rFonts w:eastAsiaTheme="minorEastAsia" w:cs="Calibri"/>
                <w:szCs w:val="20"/>
                <w:lang w:eastAsia="da-DK"/>
              </w:rPr>
              <w:t>Christian Bækgaard Jensen</w:t>
            </w:r>
          </w:p>
          <w:p w14:paraId="7C1AE319" w14:textId="77777777" w:rsidR="002952D1" w:rsidRDefault="002952D1">
            <w:pPr>
              <w:spacing w:after="0"/>
              <w:rPr>
                <w:rFonts w:eastAsiaTheme="minorEastAsia" w:cs="Calibri"/>
                <w:szCs w:val="24"/>
              </w:rPr>
            </w:pPr>
            <w:r>
              <w:rPr>
                <w:rFonts w:eastAsiaTheme="minorEastAsia" w:cs="Calibri"/>
                <w:noProof/>
                <w:szCs w:val="24"/>
              </w:rPr>
              <w:t>Geolog</w:t>
            </w:r>
          </w:p>
        </w:tc>
        <w:tc>
          <w:tcPr>
            <w:tcW w:w="3850" w:type="dxa"/>
          </w:tcPr>
          <w:p w14:paraId="2E8731CA" w14:textId="77777777" w:rsidR="002952D1" w:rsidRDefault="002952D1">
            <w:pPr>
              <w:spacing w:after="0"/>
              <w:rPr>
                <w:rFonts w:eastAsiaTheme="minorEastAsia" w:cs="Calibri"/>
                <w:szCs w:val="24"/>
              </w:rPr>
            </w:pPr>
          </w:p>
        </w:tc>
      </w:tr>
    </w:tbl>
    <w:p w14:paraId="460B1F9F" w14:textId="77777777" w:rsidR="002952D1" w:rsidRDefault="002952D1" w:rsidP="002952D1">
      <w:pPr>
        <w:rPr>
          <w:rFonts w:asciiTheme="minorHAnsi" w:eastAsiaTheme="minorEastAsia" w:hAnsiTheme="minorHAnsi" w:cs="Calibri"/>
          <w:lang w:eastAsia="da-DK"/>
        </w:rPr>
      </w:pPr>
    </w:p>
    <w:p w14:paraId="52321E2C" w14:textId="77777777" w:rsidR="00E44487" w:rsidRDefault="00E44487" w:rsidP="00E44487">
      <w:pPr>
        <w:rPr>
          <w:b/>
        </w:rPr>
      </w:pPr>
    </w:p>
    <w:p w14:paraId="67BC659C" w14:textId="27423458" w:rsidR="00E44487" w:rsidRDefault="00E44487" w:rsidP="00E44487">
      <w:pPr>
        <w:rPr>
          <w:b/>
        </w:rPr>
      </w:pPr>
    </w:p>
    <w:p w14:paraId="31DEE711" w14:textId="4F533B83" w:rsidR="00E44487" w:rsidRDefault="00E44487" w:rsidP="00E44487">
      <w:pPr>
        <w:rPr>
          <w:b/>
        </w:rPr>
      </w:pPr>
    </w:p>
    <w:p w14:paraId="471EDD3E" w14:textId="061A6666" w:rsidR="00E44487" w:rsidRDefault="00E44487" w:rsidP="00E44487">
      <w:pPr>
        <w:rPr>
          <w:b/>
        </w:rPr>
      </w:pPr>
    </w:p>
    <w:p w14:paraId="4B22F649" w14:textId="77777777" w:rsidR="00D11F1D" w:rsidRDefault="00D11F1D" w:rsidP="00E44487">
      <w:pPr>
        <w:rPr>
          <w:b/>
        </w:rPr>
      </w:pPr>
    </w:p>
    <w:p w14:paraId="4192F387" w14:textId="77777777" w:rsidR="00E44487" w:rsidRPr="00FA0A9F" w:rsidRDefault="00E44487" w:rsidP="00E44487">
      <w:pPr>
        <w:rPr>
          <w:b/>
        </w:rPr>
      </w:pPr>
      <w:r w:rsidRPr="00FA0A9F">
        <w:rPr>
          <w:b/>
        </w:rPr>
        <w:t>Kopi af denne tilladelse er sendt til:</w:t>
      </w:r>
      <w:r w:rsidRPr="00FA0A9F">
        <w:rPr>
          <w:b/>
        </w:rPr>
        <w:tab/>
      </w:r>
      <w:r w:rsidRPr="00FA0A9F">
        <w:rPr>
          <w:b/>
        </w:rPr>
        <w:tab/>
      </w:r>
    </w:p>
    <w:p w14:paraId="3D95646D" w14:textId="77777777" w:rsidR="00E44487" w:rsidRPr="001749C0" w:rsidRDefault="00E44487" w:rsidP="00E44487">
      <w:r w:rsidRPr="001749C0">
        <w:t xml:space="preserve">Danmarks Naturfredningsforening: </w:t>
      </w:r>
      <w:hyperlink r:id="rId15" w:history="1">
        <w:r w:rsidRPr="001749C0">
          <w:rPr>
            <w:rStyle w:val="Hyperlink"/>
          </w:rPr>
          <w:t>dn@dn.dk</w:t>
        </w:r>
      </w:hyperlink>
      <w:r w:rsidRPr="001749C0">
        <w:t xml:space="preserve"> </w:t>
      </w:r>
    </w:p>
    <w:p w14:paraId="273A7008" w14:textId="77777777" w:rsidR="00E44487" w:rsidRDefault="00E44487" w:rsidP="00E44487">
      <w:pPr>
        <w:rPr>
          <w:rStyle w:val="Hyperlink"/>
        </w:rPr>
      </w:pPr>
      <w:r w:rsidRPr="001749C0">
        <w:t xml:space="preserve">Danmarks Sportsfiskerforbund: </w:t>
      </w:r>
      <w:hyperlink r:id="rId16" w:history="1">
        <w:r w:rsidRPr="001749C0">
          <w:rPr>
            <w:rStyle w:val="Hyperlink"/>
          </w:rPr>
          <w:t>post@sportsfiskerforbundet.dk</w:t>
        </w:r>
      </w:hyperlink>
    </w:p>
    <w:p w14:paraId="07E8B2DC" w14:textId="77777777" w:rsidR="00E44487" w:rsidRDefault="00E44487" w:rsidP="00E44487">
      <w:pPr>
        <w:pStyle w:val="Default"/>
        <w:rPr>
          <w:sz w:val="20"/>
          <w:szCs w:val="20"/>
        </w:rPr>
      </w:pPr>
    </w:p>
    <w:p w14:paraId="05224E22" w14:textId="77777777" w:rsidR="00E44487" w:rsidRPr="00B74F5A" w:rsidRDefault="00E44487" w:rsidP="00E44487">
      <w:pPr>
        <w:pStyle w:val="Default"/>
        <w:rPr>
          <w:sz w:val="20"/>
          <w:szCs w:val="20"/>
        </w:rPr>
      </w:pPr>
    </w:p>
    <w:p w14:paraId="101C2846" w14:textId="77777777" w:rsidR="00E44487" w:rsidRDefault="00E44487" w:rsidP="00E44487">
      <w:pPr>
        <w:rPr>
          <w:b/>
        </w:rPr>
      </w:pPr>
    </w:p>
    <w:p w14:paraId="2341C891" w14:textId="77777777" w:rsidR="00E44487" w:rsidRPr="00FA0A9F" w:rsidRDefault="00E44487" w:rsidP="00E44487">
      <w:pPr>
        <w:rPr>
          <w:b/>
        </w:rPr>
      </w:pPr>
      <w:r w:rsidRPr="00FA0A9F">
        <w:rPr>
          <w:b/>
        </w:rPr>
        <w:t>Bilag:</w:t>
      </w:r>
    </w:p>
    <w:p w14:paraId="2DB832ED" w14:textId="3E122A84" w:rsidR="00E44487" w:rsidRDefault="00E44487" w:rsidP="00E44487">
      <w:r w:rsidRPr="001749C0">
        <w:t>Bilag 1: Kort over</w:t>
      </w:r>
      <w:r>
        <w:t xml:space="preserve"> påtænkte</w:t>
      </w:r>
      <w:r w:rsidRPr="001749C0">
        <w:t xml:space="preserve"> pl</w:t>
      </w:r>
      <w:r>
        <w:t xml:space="preserve">acering af </w:t>
      </w:r>
      <w:r w:rsidR="00A524ED">
        <w:t>undersøgelse</w:t>
      </w:r>
      <w:r>
        <w:t>sboring</w:t>
      </w:r>
    </w:p>
    <w:p w14:paraId="0252571E" w14:textId="4D6F8766" w:rsidR="00091C82" w:rsidRPr="00D11F1D" w:rsidRDefault="00E44487" w:rsidP="00E44487">
      <w:r w:rsidRPr="00FA0A9F">
        <w:t xml:space="preserve">Bilag 2: </w:t>
      </w:r>
      <w:r w:rsidRPr="001749C0">
        <w:t>VVM-</w:t>
      </w:r>
      <w:r>
        <w:t>screenin</w:t>
      </w:r>
      <w:r w:rsidR="00D11F1D">
        <w:t>g</w:t>
      </w:r>
    </w:p>
    <w:p w14:paraId="14B1703A" w14:textId="52F7AA6F" w:rsidR="00E44487" w:rsidRDefault="00E44487" w:rsidP="00E44487">
      <w:pPr>
        <w:rPr>
          <w:b/>
        </w:rPr>
      </w:pPr>
      <w:r>
        <w:rPr>
          <w:b/>
        </w:rPr>
        <w:lastRenderedPageBreak/>
        <w:t>Bilag 1:</w:t>
      </w:r>
    </w:p>
    <w:p w14:paraId="762B233B" w14:textId="59F5D076" w:rsidR="00E44487" w:rsidRDefault="00E44487" w:rsidP="00E44487">
      <w:r>
        <w:t>Placering af boring</w:t>
      </w:r>
      <w:r w:rsidR="00D11F1D">
        <w:t xml:space="preserve"> </w:t>
      </w:r>
    </w:p>
    <w:p w14:paraId="63B8B064" w14:textId="53DCB306" w:rsidR="008D0296" w:rsidRDefault="001C63D2" w:rsidP="00E44487">
      <w:r w:rsidRPr="001C63D2">
        <w:rPr>
          <w:noProof/>
        </w:rPr>
        <w:drawing>
          <wp:inline distT="0" distB="0" distL="0" distR="0" wp14:anchorId="0FA022F3" wp14:editId="54C68011">
            <wp:extent cx="4375150" cy="3497605"/>
            <wp:effectExtent l="19050" t="19050" r="25400" b="26670"/>
            <wp:docPr id="184891493"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91493" name=""/>
                    <pic:cNvPicPr/>
                  </pic:nvPicPr>
                  <pic:blipFill>
                    <a:blip r:embed="rId17"/>
                    <a:stretch>
                      <a:fillRect/>
                    </a:stretch>
                  </pic:blipFill>
                  <pic:spPr>
                    <a:xfrm>
                      <a:off x="0" y="0"/>
                      <a:ext cx="4387804" cy="3507721"/>
                    </a:xfrm>
                    <a:prstGeom prst="rect">
                      <a:avLst/>
                    </a:prstGeom>
                    <a:ln w="6350">
                      <a:solidFill>
                        <a:schemeClr val="tx1"/>
                      </a:solidFill>
                    </a:ln>
                  </pic:spPr>
                </pic:pic>
              </a:graphicData>
            </a:graphic>
          </wp:inline>
        </w:drawing>
      </w:r>
    </w:p>
    <w:p w14:paraId="46BD2859" w14:textId="309EE8AC" w:rsidR="001C63D2" w:rsidRDefault="001C63D2" w:rsidP="00E44487">
      <w:r w:rsidRPr="001C63D2">
        <w:rPr>
          <w:noProof/>
        </w:rPr>
        <w:drawing>
          <wp:inline distT="0" distB="0" distL="0" distR="0" wp14:anchorId="5B50CC60" wp14:editId="42DD9B71">
            <wp:extent cx="4394200" cy="3184403"/>
            <wp:effectExtent l="19050" t="19050" r="25400" b="16510"/>
            <wp:docPr id="1891680448"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680448" name=""/>
                    <pic:cNvPicPr/>
                  </pic:nvPicPr>
                  <pic:blipFill>
                    <a:blip r:embed="rId18"/>
                    <a:stretch>
                      <a:fillRect/>
                    </a:stretch>
                  </pic:blipFill>
                  <pic:spPr>
                    <a:xfrm>
                      <a:off x="0" y="0"/>
                      <a:ext cx="4405851" cy="3192846"/>
                    </a:xfrm>
                    <a:prstGeom prst="rect">
                      <a:avLst/>
                    </a:prstGeom>
                    <a:ln w="6350">
                      <a:solidFill>
                        <a:schemeClr val="tx1"/>
                      </a:solidFill>
                    </a:ln>
                  </pic:spPr>
                </pic:pic>
              </a:graphicData>
            </a:graphic>
          </wp:inline>
        </w:drawing>
      </w:r>
    </w:p>
    <w:p w14:paraId="5ED4C85A" w14:textId="4DB18877" w:rsidR="008D0296" w:rsidRDefault="008D0296" w:rsidP="00E44487">
      <w:r>
        <w:t xml:space="preserve">Boring markeret med </w:t>
      </w:r>
      <w:r w:rsidR="001C63D2">
        <w:t>rød</w:t>
      </w:r>
      <w:r>
        <w:t xml:space="preserve"> prik.</w:t>
      </w:r>
    </w:p>
    <w:p w14:paraId="6A301D83" w14:textId="77777777" w:rsidR="00E44487" w:rsidRDefault="00E44487" w:rsidP="00E44487"/>
    <w:p w14:paraId="233D9F0F" w14:textId="77777777" w:rsidR="001C63D2" w:rsidRDefault="001C63D2" w:rsidP="00E44487"/>
    <w:p w14:paraId="119F8A22" w14:textId="4AA1260D" w:rsidR="00E44487" w:rsidRDefault="00E44487" w:rsidP="00E44487">
      <w:pPr>
        <w:rPr>
          <w:b/>
        </w:rPr>
      </w:pPr>
      <w:r w:rsidRPr="00FA0A9F">
        <w:rPr>
          <w:b/>
        </w:rPr>
        <w:lastRenderedPageBreak/>
        <w:t>Bilag 2:</w:t>
      </w:r>
    </w:p>
    <w:p w14:paraId="30830043" w14:textId="77777777" w:rsidR="00E44487" w:rsidRPr="00A01F91" w:rsidRDefault="00E44487" w:rsidP="00E44487">
      <w:pPr>
        <w:rPr>
          <w:b/>
        </w:rPr>
      </w:pPr>
      <w:r w:rsidRPr="001749C0">
        <w:t xml:space="preserve">Randers Kommune har på baggrund af vedlagte VVM-screening vurderet, at </w:t>
      </w:r>
      <w:r>
        <w:t xml:space="preserve">etablering af boring, evt. prøvepumpning samt indvinding </w:t>
      </w:r>
      <w:r w:rsidRPr="001749C0">
        <w:t xml:space="preserve">ikke må antages at kunne påvirke miljøet væsentligt. Kommunen har derfor truffet afgørelse om, at </w:t>
      </w:r>
      <w:r>
        <w:t>projektet</w:t>
      </w:r>
      <w:r w:rsidRPr="001749C0">
        <w:t xml:space="preserve"> ikke er VVM-pligtigt.</w:t>
      </w:r>
      <w:r>
        <w:rPr>
          <w:b/>
        </w:rPr>
        <w:t xml:space="preserve"> </w:t>
      </w:r>
      <w:r w:rsidRPr="001749C0">
        <w:t xml:space="preserve">Kommunen har i vurderingen især lagt vægt på, at der er tale om </w:t>
      </w:r>
      <w:r>
        <w:t>etablering af en boring med meget lille tilhørende indvinding, som ikke hydraulisk kan påvirke hverken nærliggende overdrev eller anden våd natur.</w:t>
      </w:r>
    </w:p>
    <w:p w14:paraId="2CADCFE0" w14:textId="77777777" w:rsidR="00E44487" w:rsidRPr="001749C0" w:rsidRDefault="00E44487" w:rsidP="00E44487">
      <w:r w:rsidRPr="001749C0">
        <w:t xml:space="preserve">Afgørelsen vil blive offentliggjort på Randers Kommunes hjemmeside den </w:t>
      </w:r>
      <w:r>
        <w:t>30. maj 2023</w:t>
      </w:r>
      <w:r w:rsidRPr="001749C0">
        <w:t xml:space="preserve"> sammen med kommunens afgørelse </w:t>
      </w:r>
      <w:r>
        <w:t>om etablering af ny boring.</w:t>
      </w:r>
    </w:p>
    <w:p w14:paraId="230C8D6F" w14:textId="6CFAA2C1" w:rsidR="00E44487" w:rsidRPr="001749C0" w:rsidRDefault="00E44487" w:rsidP="00E44487">
      <w:r w:rsidRPr="001749C0">
        <w:t>Projektet er omfattet af bilag 2</w:t>
      </w:r>
      <w:r>
        <w:t xml:space="preserve">, listepunkt 2 </w:t>
      </w:r>
      <w:r w:rsidR="00B82C90">
        <w:t>d</w:t>
      </w:r>
      <w:r>
        <w:t>) "Dybdeboringer</w:t>
      </w:r>
      <w:r w:rsidRPr="001749C0">
        <w:t xml:space="preserve">" i </w:t>
      </w:r>
      <w:r>
        <w:t>Miljøvurderingsbekendtgørelsen.</w:t>
      </w:r>
      <w:r w:rsidRPr="001749C0">
        <w:t xml:space="preserve"> Kommunen har truffet afgørelsen om ikke VVM-pligt ud fra kriterie</w:t>
      </w:r>
      <w:r>
        <w:t>rne i bekendtgørelsens bilag 3.</w:t>
      </w:r>
    </w:p>
    <w:p w14:paraId="339A929F" w14:textId="77777777" w:rsidR="00E44487" w:rsidRDefault="00E44487" w:rsidP="00E44487">
      <w:r w:rsidRPr="00800AA2">
        <w:rPr>
          <w:b/>
        </w:rPr>
        <w:t>Klagevejledning</w:t>
      </w:r>
      <w:r>
        <w:rPr>
          <w:b/>
        </w:rPr>
        <w:br/>
      </w:r>
      <w:r w:rsidRPr="001749C0">
        <w:t xml:space="preserve">Afgørelsen kan påklages til </w:t>
      </w:r>
      <w:r>
        <w:t>Miljø- og Fødevareklagenævnet</w:t>
      </w:r>
      <w:r w:rsidRPr="001749C0">
        <w:t xml:space="preserve">, jf. </w:t>
      </w:r>
      <w:r>
        <w:t>Miljøvurderingslovens § 49</w:t>
      </w:r>
      <w:r w:rsidRPr="001749C0">
        <w:t>. Der kan udelukkende klages over retlige forhold. Fristen for at klage er 4 uger fra den dato afgørelsen er offentliggjort. Klage</w:t>
      </w:r>
      <w:r>
        <w:t>n</w:t>
      </w:r>
      <w:r w:rsidRPr="001749C0">
        <w:t xml:space="preserve"> vil ikke have opsættende virkning med mindre klagenævnet bestemmer andet. Klagenævnet vil opkræve et gebyr. Hvis gebyret ikke er betalt til tiden, vil nævnet afvise klagen. Nævnet tilbagebetaler gebyret, hvis klager får helt eller delvis medhold.</w:t>
      </w:r>
    </w:p>
    <w:p w14:paraId="4BF7B98C" w14:textId="77777777" w:rsidR="00E44487" w:rsidRPr="001749C0" w:rsidRDefault="00E44487" w:rsidP="00E44487">
      <w:r w:rsidRPr="001749C0">
        <w:t xml:space="preserve">Klager indgives digitalt gennem Klageportalen, som du finder på </w:t>
      </w:r>
      <w:hyperlink r:id="rId19" w:history="1">
        <w:r w:rsidRPr="001749C0">
          <w:rPr>
            <w:rStyle w:val="Hyperlink"/>
          </w:rPr>
          <w:t>borger.dk</w:t>
        </w:r>
      </w:hyperlink>
      <w:r w:rsidRPr="001749C0">
        <w:t xml:space="preserve"> eller </w:t>
      </w:r>
      <w:hyperlink r:id="rId20" w:history="1">
        <w:r w:rsidRPr="001749C0">
          <w:rPr>
            <w:rStyle w:val="Hyperlink"/>
          </w:rPr>
          <w:t>virk.dk</w:t>
        </w:r>
      </w:hyperlink>
      <w:r w:rsidRPr="001749C0">
        <w:t> - søg efter 'Klageportal'. Her findes hjælpetekster, som guider dig gennem oprettelse af klager.</w:t>
      </w:r>
    </w:p>
    <w:p w14:paraId="79961D40" w14:textId="77777777" w:rsidR="00E44487" w:rsidRDefault="00E44487" w:rsidP="00E44487">
      <w:r w:rsidRPr="001749C0">
        <w:t xml:space="preserve">Kommunens og </w:t>
      </w:r>
      <w:r>
        <w:t>Miljø- og Fødevareklagenævnet</w:t>
      </w:r>
      <w:r w:rsidRPr="001749C0">
        <w:t xml:space="preserve">s afgørelser kan indbringes for domstolene inden 6 måneder fra de er meddelt. Nærmere vejledning om klageregler og gebyrer kan findes på </w:t>
      </w:r>
      <w:hyperlink r:id="rId21" w:history="1">
        <w:r w:rsidRPr="00266962">
          <w:rPr>
            <w:rStyle w:val="Hyperlink"/>
          </w:rPr>
          <w:t>www.naevneneshus.dk</w:t>
        </w:r>
      </w:hyperlink>
      <w:r w:rsidRPr="001749C0">
        <w:t>.</w:t>
      </w:r>
    </w:p>
    <w:p w14:paraId="0EED27F3" w14:textId="77777777" w:rsidR="00E44487" w:rsidRPr="001749C0" w:rsidRDefault="00E44487" w:rsidP="00E44487">
      <w:r w:rsidRPr="00800AA2">
        <w:rPr>
          <w:b/>
        </w:rPr>
        <w:t>Hvad er VVM?</w:t>
      </w:r>
      <w:r>
        <w:rPr>
          <w:b/>
        </w:rPr>
        <w:br/>
      </w:r>
      <w:r w:rsidRPr="001749C0">
        <w:t>VVM betyder Vurdering af Virkninger på Miljøet og er en planlægningsproces, der skal gennemføres før større projekter og anlæg kan sættes i gang. Der skal udarbejdes en VVM-redegørelse for et projekt eller anlæg, hvis det:</w:t>
      </w:r>
    </w:p>
    <w:p w14:paraId="3B2246F5" w14:textId="77777777" w:rsidR="00E44487" w:rsidRPr="001749C0" w:rsidRDefault="00E44487" w:rsidP="00E44487">
      <w:pPr>
        <w:numPr>
          <w:ilvl w:val="0"/>
          <w:numId w:val="7"/>
        </w:numPr>
        <w:spacing w:after="0"/>
      </w:pPr>
      <w:r w:rsidRPr="001749C0">
        <w:t xml:space="preserve">enten er omfattet af bekendtgørelsens bilag 1, eller </w:t>
      </w:r>
    </w:p>
    <w:p w14:paraId="2D08E8E4" w14:textId="77777777" w:rsidR="00E44487" w:rsidRDefault="00E44487" w:rsidP="00E44487">
      <w:pPr>
        <w:numPr>
          <w:ilvl w:val="0"/>
          <w:numId w:val="7"/>
        </w:numPr>
        <w:spacing w:after="0"/>
      </w:pPr>
      <w:r w:rsidRPr="001749C0">
        <w:t>er omfattet af bekendtgørelsens bilag 2, og at det på grund af dets art, dimensioner eller placering må antages at kunne få en væsentlig indvirkning på miljøet.</w:t>
      </w:r>
    </w:p>
    <w:p w14:paraId="49DB3C08" w14:textId="77777777" w:rsidR="00E44487" w:rsidRPr="001749C0" w:rsidRDefault="00E44487" w:rsidP="00E44487">
      <w:pPr>
        <w:spacing w:after="0"/>
      </w:pPr>
      <w:r>
        <w:br/>
      </w:r>
      <w:r w:rsidRPr="001749C0">
        <w:t>Et projekt eller anlæg, der er omfattet af bilag 1 eller 2, skal anmeldes til kommunen. Anmeldelsen skal ske ved indsendelse af et skema, som findes i bekendtgørelsen</w:t>
      </w:r>
      <w:r>
        <w:t>s</w:t>
      </w:r>
      <w:r w:rsidRPr="001749C0">
        <w:t xml:space="preserve"> bilag 5.</w:t>
      </w:r>
      <w:r>
        <w:br/>
      </w:r>
    </w:p>
    <w:p w14:paraId="7A9AEA80" w14:textId="77777777" w:rsidR="00E44487" w:rsidRPr="001749C0" w:rsidRDefault="00E44487" w:rsidP="00E44487">
      <w:r w:rsidRPr="001749C0">
        <w:t>Kommunen gennemgår skemaet og vurderer projektets potentielle miljøpåvirkning ud fra kriterier, som er opstillet i bekendtgørelsens bilag 3. Kommunens vurderinger</w:t>
      </w:r>
      <w:r>
        <w:t xml:space="preserve"> </w:t>
      </w:r>
      <w:r w:rsidRPr="001749C0">
        <w:lastRenderedPageBreak/>
        <w:t>skal omfatte projektets karakteristika, placering og kendetegn ved den potentielle miljøpåvirkning.</w:t>
      </w:r>
    </w:p>
    <w:p w14:paraId="24232A69" w14:textId="77777777" w:rsidR="00E44487" w:rsidRDefault="00E44487" w:rsidP="00E44487">
      <w:r w:rsidRPr="001749C0">
        <w:t>Den skematiske fremstilling i skema giver et overblik over hvilke miljø- og planmæssige kriterier, der eventuelt kan udløse VVM-pligt, og de konkrete vurderinger fremgår af kommunens begrundelse for afgørelsen om VVM-pligt eller ej.</w:t>
      </w:r>
    </w:p>
    <w:p w14:paraId="741EC5FF" w14:textId="77777777" w:rsidR="00E44487" w:rsidRPr="00A01F91" w:rsidRDefault="00E44487" w:rsidP="00E44487">
      <w:r>
        <w:rPr>
          <w:rFonts w:cs="Arial"/>
          <w:sz w:val="16"/>
          <w:szCs w:val="16"/>
        </w:rPr>
        <w:tab/>
      </w:r>
      <w:r>
        <w:rPr>
          <w:rFonts w:cs="Arial"/>
          <w:sz w:val="16"/>
          <w:szCs w:val="16"/>
        </w:rPr>
        <w:tab/>
        <w:t xml:space="preserve">    </w:t>
      </w:r>
    </w:p>
    <w:p w14:paraId="5B9ECF41" w14:textId="77777777" w:rsidR="00E44487" w:rsidRDefault="00E44487" w:rsidP="00E44487">
      <w:pPr>
        <w:rPr>
          <w:rFonts w:cs="Arial"/>
          <w:sz w:val="28"/>
          <w:szCs w:val="28"/>
        </w:rPr>
      </w:pPr>
      <w:r w:rsidRPr="00074B72">
        <w:rPr>
          <w:rFonts w:cs="Arial"/>
          <w:sz w:val="16"/>
          <w:szCs w:val="16"/>
        </w:rPr>
        <w:t xml:space="preserve"> </w:t>
      </w:r>
      <w:r>
        <w:rPr>
          <w:rFonts w:cs="Arial"/>
          <w:sz w:val="28"/>
          <w:szCs w:val="28"/>
        </w:rPr>
        <w:t>Skema</w:t>
      </w:r>
      <w:r w:rsidRPr="006412BA">
        <w:rPr>
          <w:rFonts w:cs="Arial"/>
          <w:sz w:val="28"/>
          <w:szCs w:val="28"/>
        </w:rPr>
        <w:t xml:space="preserve"> til brug for screening (VVM-pligt)</w:t>
      </w:r>
    </w:p>
    <w:tbl>
      <w:tblPr>
        <w:tblW w:w="10065" w:type="dxa"/>
        <w:tblInd w:w="120" w:type="dxa"/>
        <w:tblBorders>
          <w:top w:val="double" w:sz="4" w:space="0" w:color="auto"/>
          <w:left w:val="double" w:sz="4" w:space="0" w:color="auto"/>
          <w:bottom w:val="double" w:sz="4" w:space="0" w:color="auto"/>
          <w:right w:val="double" w:sz="4" w:space="0" w:color="auto"/>
          <w:insideH w:val="single" w:sz="2" w:space="0" w:color="000000"/>
          <w:insideV w:val="single" w:sz="2" w:space="0" w:color="000000"/>
        </w:tblBorders>
        <w:tblLayout w:type="fixed"/>
        <w:tblCellMar>
          <w:left w:w="120" w:type="dxa"/>
          <w:right w:w="120" w:type="dxa"/>
        </w:tblCellMar>
        <w:tblLook w:val="0000" w:firstRow="0" w:lastRow="0" w:firstColumn="0" w:lastColumn="0" w:noHBand="0" w:noVBand="0"/>
      </w:tblPr>
      <w:tblGrid>
        <w:gridCol w:w="3261"/>
        <w:gridCol w:w="850"/>
        <w:gridCol w:w="425"/>
        <w:gridCol w:w="1134"/>
        <w:gridCol w:w="567"/>
        <w:gridCol w:w="3828"/>
      </w:tblGrid>
      <w:tr w:rsidR="00E44487" w:rsidRPr="00074B72" w14:paraId="19ABF2CF" w14:textId="77777777" w:rsidTr="00176B4D">
        <w:trPr>
          <w:trHeight w:val="439"/>
        </w:trPr>
        <w:tc>
          <w:tcPr>
            <w:tcW w:w="3261" w:type="dxa"/>
            <w:tcBorders>
              <w:top w:val="double" w:sz="4" w:space="0" w:color="auto"/>
            </w:tcBorders>
            <w:shd w:val="pct12" w:color="auto" w:fill="FFFFFF"/>
          </w:tcPr>
          <w:p w14:paraId="7681E81F" w14:textId="77777777" w:rsidR="00E44487" w:rsidRPr="000C48C5" w:rsidRDefault="00E44487" w:rsidP="00176B4D">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312" w:lineRule="auto"/>
              <w:rPr>
                <w:rFonts w:cs="Arial"/>
                <w:b/>
                <w:bCs/>
                <w:sz w:val="28"/>
                <w:szCs w:val="28"/>
              </w:rPr>
            </w:pPr>
            <w:r w:rsidRPr="000C48C5">
              <w:rPr>
                <w:rFonts w:cs="Arial"/>
                <w:b/>
                <w:bCs/>
                <w:sz w:val="28"/>
                <w:szCs w:val="28"/>
              </w:rPr>
              <w:t>VVM Myndighed</w:t>
            </w:r>
          </w:p>
        </w:tc>
        <w:tc>
          <w:tcPr>
            <w:tcW w:w="6804" w:type="dxa"/>
            <w:gridSpan w:val="5"/>
            <w:tcBorders>
              <w:top w:val="double" w:sz="4" w:space="0" w:color="auto"/>
            </w:tcBorders>
            <w:shd w:val="clear" w:color="auto" w:fill="FFFFFF"/>
          </w:tcPr>
          <w:p w14:paraId="70B2E299" w14:textId="7BCA1028" w:rsidR="00E44487" w:rsidRPr="001E3B93" w:rsidRDefault="001E3B93" w:rsidP="00176B4D">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312" w:lineRule="auto"/>
              <w:rPr>
                <w:rFonts w:cs="Arial"/>
                <w:bCs/>
                <w:sz w:val="20"/>
                <w:szCs w:val="20"/>
              </w:rPr>
            </w:pPr>
            <w:r w:rsidRPr="001E3B93">
              <w:rPr>
                <w:rFonts w:cs="Arial"/>
                <w:bCs/>
                <w:sz w:val="20"/>
                <w:szCs w:val="20"/>
              </w:rPr>
              <w:t>Randers Kommune</w:t>
            </w:r>
          </w:p>
        </w:tc>
      </w:tr>
      <w:tr w:rsidR="00E44487" w:rsidRPr="00074B72" w14:paraId="66181BCA" w14:textId="77777777" w:rsidTr="00176B4D">
        <w:trPr>
          <w:trHeight w:val="456"/>
        </w:trPr>
        <w:tc>
          <w:tcPr>
            <w:tcW w:w="3261" w:type="dxa"/>
            <w:shd w:val="pct12" w:color="auto" w:fill="FFFFFF"/>
          </w:tcPr>
          <w:p w14:paraId="748E9FFA" w14:textId="77777777" w:rsidR="00E44487" w:rsidRPr="000C48C5" w:rsidRDefault="00E44487" w:rsidP="00176B4D">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312" w:lineRule="auto"/>
              <w:rPr>
                <w:rFonts w:cs="Arial"/>
                <w:b/>
                <w:bCs/>
                <w:sz w:val="16"/>
                <w:szCs w:val="16"/>
              </w:rPr>
            </w:pPr>
            <w:r w:rsidRPr="000C48C5">
              <w:rPr>
                <w:rFonts w:cs="Arial"/>
                <w:b/>
                <w:bCs/>
                <w:sz w:val="16"/>
                <w:szCs w:val="16"/>
              </w:rPr>
              <w:t>Basis oplysninger</w:t>
            </w:r>
          </w:p>
        </w:tc>
        <w:tc>
          <w:tcPr>
            <w:tcW w:w="6804" w:type="dxa"/>
            <w:gridSpan w:val="5"/>
            <w:shd w:val="pct12" w:color="auto" w:fill="FFFFFF"/>
          </w:tcPr>
          <w:p w14:paraId="1E9C1D2D" w14:textId="77777777" w:rsidR="00E44487" w:rsidRPr="005E6C3E" w:rsidRDefault="00E44487" w:rsidP="00176B4D">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312" w:lineRule="auto"/>
              <w:rPr>
                <w:rFonts w:cs="Arial"/>
                <w:b/>
                <w:sz w:val="16"/>
                <w:szCs w:val="16"/>
              </w:rPr>
            </w:pPr>
          </w:p>
        </w:tc>
      </w:tr>
      <w:tr w:rsidR="00E44487" w:rsidRPr="00074B72" w14:paraId="10252452" w14:textId="77777777" w:rsidTr="00176B4D">
        <w:trPr>
          <w:trHeight w:val="456"/>
        </w:trPr>
        <w:tc>
          <w:tcPr>
            <w:tcW w:w="3261" w:type="dxa"/>
            <w:shd w:val="pct12" w:color="auto" w:fill="FFFFFF"/>
          </w:tcPr>
          <w:p w14:paraId="45EF096C" w14:textId="77777777" w:rsidR="00E44487" w:rsidRPr="000C48C5" w:rsidRDefault="00E44487" w:rsidP="00176B4D">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312" w:lineRule="auto"/>
              <w:rPr>
                <w:rFonts w:cs="Arial"/>
                <w:bCs/>
                <w:sz w:val="16"/>
                <w:szCs w:val="16"/>
              </w:rPr>
            </w:pPr>
            <w:r w:rsidRPr="000C48C5">
              <w:rPr>
                <w:rFonts w:cs="Arial"/>
                <w:sz w:val="16"/>
                <w:szCs w:val="16"/>
              </w:rPr>
              <w:t>Projekt beskrivelse – jf. anmeldelsen:</w:t>
            </w:r>
          </w:p>
        </w:tc>
        <w:tc>
          <w:tcPr>
            <w:tcW w:w="6804" w:type="dxa"/>
            <w:gridSpan w:val="5"/>
          </w:tcPr>
          <w:p w14:paraId="5BACD2F0" w14:textId="064AA380" w:rsidR="00E44487" w:rsidRPr="000C48C5" w:rsidRDefault="008D0296" w:rsidP="00176B4D">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312" w:lineRule="auto"/>
              <w:rPr>
                <w:rFonts w:cs="Arial"/>
                <w:sz w:val="16"/>
                <w:szCs w:val="16"/>
              </w:rPr>
            </w:pPr>
            <w:r>
              <w:rPr>
                <w:rFonts w:cs="Arial"/>
                <w:sz w:val="20"/>
                <w:szCs w:val="20"/>
              </w:rPr>
              <w:t>Etablering af undersøgelses</w:t>
            </w:r>
            <w:r w:rsidR="00685BBF">
              <w:rPr>
                <w:rFonts w:cs="Arial"/>
                <w:sz w:val="20"/>
                <w:szCs w:val="20"/>
              </w:rPr>
              <w:t>boring</w:t>
            </w:r>
            <w:r>
              <w:rPr>
                <w:rFonts w:cs="Arial"/>
                <w:sz w:val="20"/>
                <w:szCs w:val="20"/>
              </w:rPr>
              <w:t xml:space="preserve"> </w:t>
            </w:r>
            <w:r w:rsidR="00685BBF">
              <w:rPr>
                <w:rFonts w:cs="Arial"/>
                <w:sz w:val="20"/>
                <w:szCs w:val="20"/>
              </w:rPr>
              <w:t xml:space="preserve">ved </w:t>
            </w:r>
            <w:r w:rsidR="00780F62">
              <w:rPr>
                <w:rFonts w:cs="Arial"/>
                <w:sz w:val="20"/>
                <w:szCs w:val="20"/>
              </w:rPr>
              <w:t>Regionshospitalet Randers</w:t>
            </w:r>
            <w:r>
              <w:rPr>
                <w:rFonts w:cs="Arial"/>
                <w:sz w:val="20"/>
                <w:szCs w:val="20"/>
              </w:rPr>
              <w:t>.</w:t>
            </w:r>
            <w:r w:rsidR="00992C5B">
              <w:rPr>
                <w:rFonts w:cs="Arial"/>
                <w:sz w:val="20"/>
                <w:szCs w:val="20"/>
              </w:rPr>
              <w:t xml:space="preserve"> Formålet er at </w:t>
            </w:r>
            <w:r w:rsidR="00780F62">
              <w:rPr>
                <w:rFonts w:cs="Arial"/>
                <w:sz w:val="20"/>
                <w:szCs w:val="20"/>
              </w:rPr>
              <w:t xml:space="preserve">tilvejebringe data og information om undergrund og grundvand, som evt. kan danne grundlag for </w:t>
            </w:r>
            <w:r w:rsidR="0069492C">
              <w:rPr>
                <w:rFonts w:cs="Arial"/>
                <w:sz w:val="20"/>
                <w:szCs w:val="20"/>
              </w:rPr>
              <w:t xml:space="preserve">ansøgning om </w:t>
            </w:r>
            <w:r w:rsidR="00780F62">
              <w:rPr>
                <w:rFonts w:cs="Arial"/>
                <w:sz w:val="20"/>
                <w:szCs w:val="20"/>
              </w:rPr>
              <w:t>etablering af et grundvandskøleanlæg</w:t>
            </w:r>
            <w:r w:rsidR="00992C5B">
              <w:rPr>
                <w:rFonts w:cs="Arial"/>
                <w:sz w:val="20"/>
                <w:szCs w:val="20"/>
              </w:rPr>
              <w:t>.</w:t>
            </w:r>
          </w:p>
        </w:tc>
      </w:tr>
      <w:tr w:rsidR="00E44487" w:rsidRPr="00992C5B" w14:paraId="57C013F4" w14:textId="77777777" w:rsidTr="00176B4D">
        <w:trPr>
          <w:trHeight w:val="456"/>
        </w:trPr>
        <w:tc>
          <w:tcPr>
            <w:tcW w:w="3261" w:type="dxa"/>
            <w:shd w:val="pct12" w:color="auto" w:fill="FFFFFF"/>
          </w:tcPr>
          <w:p w14:paraId="7BEF1D2D" w14:textId="77777777" w:rsidR="00E44487" w:rsidRPr="000C48C5" w:rsidRDefault="00E44487" w:rsidP="00176B4D">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312" w:lineRule="auto"/>
              <w:rPr>
                <w:rFonts w:cs="Arial"/>
                <w:bCs/>
                <w:sz w:val="16"/>
                <w:szCs w:val="16"/>
              </w:rPr>
            </w:pPr>
            <w:r w:rsidRPr="000C48C5">
              <w:rPr>
                <w:rFonts w:cs="Arial"/>
                <w:sz w:val="16"/>
                <w:szCs w:val="16"/>
              </w:rPr>
              <w:t>Navn og adresse på bygherre</w:t>
            </w:r>
          </w:p>
        </w:tc>
        <w:tc>
          <w:tcPr>
            <w:tcW w:w="6804" w:type="dxa"/>
            <w:gridSpan w:val="5"/>
          </w:tcPr>
          <w:p w14:paraId="1F3F3AD1" w14:textId="1E393F19" w:rsidR="00E44487" w:rsidRPr="00780F62" w:rsidRDefault="00780F62" w:rsidP="00992C5B">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312" w:lineRule="auto"/>
            </w:pPr>
            <w:r w:rsidRPr="00780F62">
              <w:rPr>
                <w:rFonts w:cs="Arial"/>
                <w:bCs/>
                <w:sz w:val="20"/>
              </w:rPr>
              <w:t>Re</w:t>
            </w:r>
            <w:r>
              <w:rPr>
                <w:rFonts w:cs="Arial"/>
                <w:bCs/>
                <w:sz w:val="20"/>
              </w:rPr>
              <w:t>gionshospitalet Randers</w:t>
            </w:r>
            <w:r w:rsidR="00992C5B" w:rsidRPr="00780F62">
              <w:rPr>
                <w:rFonts w:cs="Arial"/>
                <w:bCs/>
                <w:sz w:val="20"/>
              </w:rPr>
              <w:t xml:space="preserve">, </w:t>
            </w:r>
            <w:r>
              <w:rPr>
                <w:rFonts w:cs="Arial"/>
                <w:bCs/>
                <w:sz w:val="20"/>
              </w:rPr>
              <w:t>Skovly 15</w:t>
            </w:r>
            <w:r w:rsidR="00992C5B" w:rsidRPr="00780F62">
              <w:rPr>
                <w:rFonts w:cs="Arial"/>
                <w:bCs/>
                <w:sz w:val="20"/>
              </w:rPr>
              <w:t>, 89</w:t>
            </w:r>
            <w:r>
              <w:rPr>
                <w:rFonts w:cs="Arial"/>
                <w:bCs/>
                <w:sz w:val="20"/>
              </w:rPr>
              <w:t>3</w:t>
            </w:r>
            <w:r w:rsidR="00992C5B" w:rsidRPr="00780F62">
              <w:rPr>
                <w:rFonts w:cs="Arial"/>
                <w:bCs/>
                <w:sz w:val="20"/>
              </w:rPr>
              <w:t>0 Randers N</w:t>
            </w:r>
            <w:r>
              <w:rPr>
                <w:rFonts w:cs="Arial"/>
                <w:bCs/>
                <w:sz w:val="20"/>
              </w:rPr>
              <w:t>Ø</w:t>
            </w:r>
            <w:r w:rsidR="00992C5B" w:rsidRPr="00780F62">
              <w:rPr>
                <w:rFonts w:cs="Arial"/>
                <w:bCs/>
                <w:sz w:val="20"/>
              </w:rPr>
              <w:t>, v/</w:t>
            </w:r>
            <w:r w:rsidR="00C80018">
              <w:rPr>
                <w:rFonts w:cs="Arial"/>
                <w:bCs/>
                <w:sz w:val="20"/>
              </w:rPr>
              <w:t>Lukas Svendsen</w:t>
            </w:r>
            <w:r w:rsidR="00992C5B" w:rsidRPr="00780F62">
              <w:rPr>
                <w:rFonts w:cs="Arial"/>
                <w:bCs/>
                <w:sz w:val="20"/>
              </w:rPr>
              <w:t xml:space="preserve">, </w:t>
            </w:r>
            <w:r w:rsidR="00C80018">
              <w:rPr>
                <w:rFonts w:cs="Arial"/>
                <w:bCs/>
                <w:sz w:val="20"/>
              </w:rPr>
              <w:t>29473239</w:t>
            </w:r>
            <w:r w:rsidR="00992C5B" w:rsidRPr="00780F62">
              <w:rPr>
                <w:rFonts w:cs="Arial"/>
                <w:bCs/>
                <w:sz w:val="20"/>
              </w:rPr>
              <w:t xml:space="preserve">, </w:t>
            </w:r>
            <w:r w:rsidR="00C80018">
              <w:rPr>
                <w:rFonts w:cs="Arial"/>
                <w:bCs/>
                <w:sz w:val="20"/>
              </w:rPr>
              <w:t>lukas.svendsen</w:t>
            </w:r>
            <w:r w:rsidR="00992C5B" w:rsidRPr="00780F62">
              <w:rPr>
                <w:rFonts w:cs="Arial"/>
                <w:bCs/>
                <w:sz w:val="20"/>
              </w:rPr>
              <w:t>@</w:t>
            </w:r>
            <w:r w:rsidR="00C80018">
              <w:rPr>
                <w:rFonts w:cs="Arial"/>
                <w:bCs/>
                <w:sz w:val="20"/>
              </w:rPr>
              <w:t>rm</w:t>
            </w:r>
            <w:r w:rsidR="00992C5B" w:rsidRPr="00780F62">
              <w:rPr>
                <w:rFonts w:cs="Arial"/>
                <w:bCs/>
                <w:sz w:val="20"/>
              </w:rPr>
              <w:t>.</w:t>
            </w:r>
            <w:r w:rsidR="00C80018">
              <w:rPr>
                <w:rFonts w:cs="Arial"/>
                <w:bCs/>
                <w:sz w:val="20"/>
              </w:rPr>
              <w:t>dk</w:t>
            </w:r>
          </w:p>
        </w:tc>
      </w:tr>
      <w:tr w:rsidR="00E44487" w:rsidRPr="00E04616" w14:paraId="2649A78E" w14:textId="77777777" w:rsidTr="00176B4D">
        <w:trPr>
          <w:trHeight w:val="456"/>
        </w:trPr>
        <w:tc>
          <w:tcPr>
            <w:tcW w:w="3261" w:type="dxa"/>
            <w:shd w:val="pct12" w:color="auto" w:fill="FFFFFF"/>
          </w:tcPr>
          <w:p w14:paraId="7ECA6209" w14:textId="77777777" w:rsidR="00E44487" w:rsidRPr="000C48C5" w:rsidRDefault="00E44487" w:rsidP="00176B4D">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312" w:lineRule="auto"/>
              <w:rPr>
                <w:rFonts w:cs="Arial"/>
                <w:bCs/>
                <w:sz w:val="16"/>
                <w:szCs w:val="16"/>
              </w:rPr>
            </w:pPr>
            <w:r w:rsidRPr="000C48C5">
              <w:rPr>
                <w:rFonts w:cs="Arial"/>
                <w:sz w:val="16"/>
                <w:szCs w:val="16"/>
              </w:rPr>
              <w:t>Bygherres kontaktperson og telefonnr</w:t>
            </w:r>
            <w:r>
              <w:rPr>
                <w:rFonts w:cs="Arial"/>
                <w:sz w:val="16"/>
                <w:szCs w:val="16"/>
              </w:rPr>
              <w:t>.</w:t>
            </w:r>
          </w:p>
        </w:tc>
        <w:tc>
          <w:tcPr>
            <w:tcW w:w="6804" w:type="dxa"/>
            <w:gridSpan w:val="5"/>
          </w:tcPr>
          <w:p w14:paraId="250E07B0" w14:textId="71A16098" w:rsidR="00E44487" w:rsidRPr="00635F10" w:rsidRDefault="00992C5B" w:rsidP="008D0296">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312" w:lineRule="auto"/>
              <w:rPr>
                <w:rFonts w:cs="Arial"/>
                <w:sz w:val="16"/>
                <w:szCs w:val="16"/>
              </w:rPr>
            </w:pPr>
            <w:r>
              <w:rPr>
                <w:rFonts w:cs="Arial"/>
                <w:sz w:val="20"/>
                <w:szCs w:val="20"/>
              </w:rPr>
              <w:t xml:space="preserve">Rådgiver: </w:t>
            </w:r>
            <w:r w:rsidR="00C80018">
              <w:rPr>
                <w:rFonts w:cs="Arial"/>
                <w:sz w:val="20"/>
                <w:szCs w:val="20"/>
              </w:rPr>
              <w:t>Karsten Juul, Ingeniør Huse, Rosbjergvej 26, 8220 Brabrand, 21259028, karsten@ingenioerhuse.dk</w:t>
            </w:r>
          </w:p>
        </w:tc>
      </w:tr>
      <w:tr w:rsidR="00E44487" w:rsidRPr="005731DE" w14:paraId="351C5C7C" w14:textId="77777777" w:rsidTr="00176B4D">
        <w:trPr>
          <w:trHeight w:val="456"/>
        </w:trPr>
        <w:tc>
          <w:tcPr>
            <w:tcW w:w="3261" w:type="dxa"/>
            <w:shd w:val="pct12" w:color="auto" w:fill="FFFFFF"/>
          </w:tcPr>
          <w:p w14:paraId="72ADCA66" w14:textId="77777777" w:rsidR="00E44487" w:rsidRPr="000C48C5" w:rsidRDefault="00E44487" w:rsidP="00176B4D">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312" w:lineRule="auto"/>
              <w:rPr>
                <w:rFonts w:cs="Arial"/>
                <w:bCs/>
                <w:sz w:val="16"/>
                <w:szCs w:val="16"/>
              </w:rPr>
            </w:pPr>
            <w:r w:rsidRPr="000C48C5">
              <w:rPr>
                <w:rFonts w:cs="Arial"/>
                <w:sz w:val="16"/>
                <w:szCs w:val="16"/>
              </w:rPr>
              <w:t>Projektets placering</w:t>
            </w:r>
          </w:p>
        </w:tc>
        <w:tc>
          <w:tcPr>
            <w:tcW w:w="6804" w:type="dxa"/>
            <w:gridSpan w:val="5"/>
          </w:tcPr>
          <w:p w14:paraId="103AA6C4" w14:textId="6025DE70" w:rsidR="00E44487" w:rsidRPr="00321FA5" w:rsidRDefault="00C80018" w:rsidP="00176B4D">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312" w:lineRule="auto"/>
              <w:rPr>
                <w:rFonts w:cs="Arial"/>
                <w:sz w:val="20"/>
                <w:szCs w:val="20"/>
              </w:rPr>
            </w:pPr>
            <w:r w:rsidRPr="00321FA5">
              <w:rPr>
                <w:sz w:val="20"/>
                <w:szCs w:val="20"/>
              </w:rPr>
              <w:t>Dronningborg Boulevard</w:t>
            </w:r>
            <w:r w:rsidR="00321FA5" w:rsidRPr="00321FA5">
              <w:rPr>
                <w:sz w:val="20"/>
                <w:szCs w:val="20"/>
              </w:rPr>
              <w:t xml:space="preserve"> 16A</w:t>
            </w:r>
            <w:r w:rsidR="005731DE" w:rsidRPr="00321FA5">
              <w:rPr>
                <w:sz w:val="20"/>
                <w:szCs w:val="20"/>
              </w:rPr>
              <w:t>, 89</w:t>
            </w:r>
            <w:r w:rsidR="00321FA5" w:rsidRPr="00321FA5">
              <w:rPr>
                <w:sz w:val="20"/>
                <w:szCs w:val="20"/>
              </w:rPr>
              <w:t>3</w:t>
            </w:r>
            <w:r w:rsidR="005731DE" w:rsidRPr="00321FA5">
              <w:rPr>
                <w:sz w:val="20"/>
                <w:szCs w:val="20"/>
              </w:rPr>
              <w:t xml:space="preserve">0 Randers </w:t>
            </w:r>
            <w:r w:rsidR="00321FA5" w:rsidRPr="00321FA5">
              <w:rPr>
                <w:sz w:val="20"/>
                <w:szCs w:val="20"/>
              </w:rPr>
              <w:t>N</w:t>
            </w:r>
            <w:r w:rsidR="005731DE" w:rsidRPr="00321FA5">
              <w:rPr>
                <w:sz w:val="20"/>
                <w:szCs w:val="20"/>
              </w:rPr>
              <w:t>Ø, m</w:t>
            </w:r>
            <w:r w:rsidR="00E44487" w:rsidRPr="00321FA5">
              <w:rPr>
                <w:sz w:val="20"/>
                <w:szCs w:val="20"/>
              </w:rPr>
              <w:t xml:space="preserve">atr.nr. </w:t>
            </w:r>
            <w:r w:rsidR="00321FA5">
              <w:rPr>
                <w:sz w:val="20"/>
                <w:szCs w:val="20"/>
              </w:rPr>
              <w:t>490b</w:t>
            </w:r>
            <w:r w:rsidR="00E44487" w:rsidRPr="00321FA5">
              <w:rPr>
                <w:sz w:val="20"/>
                <w:szCs w:val="20"/>
              </w:rPr>
              <w:t xml:space="preserve"> </w:t>
            </w:r>
            <w:r w:rsidR="00321FA5">
              <w:rPr>
                <w:sz w:val="20"/>
                <w:szCs w:val="20"/>
              </w:rPr>
              <w:t>Randers Markjorder</w:t>
            </w:r>
            <w:r w:rsidR="00E44487" w:rsidRPr="00321FA5">
              <w:rPr>
                <w:rFonts w:ascii="Tahoma" w:hAnsi="Tahoma" w:cs="Tahoma"/>
                <w:sz w:val="20"/>
                <w:szCs w:val="20"/>
              </w:rPr>
              <w:t xml:space="preserve"> </w:t>
            </w:r>
          </w:p>
        </w:tc>
      </w:tr>
      <w:tr w:rsidR="00E44487" w:rsidRPr="00074B72" w14:paraId="29FB83A5" w14:textId="77777777" w:rsidTr="00176B4D">
        <w:trPr>
          <w:trHeight w:val="456"/>
        </w:trPr>
        <w:tc>
          <w:tcPr>
            <w:tcW w:w="3261" w:type="dxa"/>
            <w:shd w:val="pct12" w:color="auto" w:fill="FFFFFF"/>
          </w:tcPr>
          <w:p w14:paraId="1C14CC21" w14:textId="77777777" w:rsidR="00E44487" w:rsidRPr="000C48C5" w:rsidRDefault="00E44487" w:rsidP="00176B4D">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312" w:lineRule="auto"/>
              <w:rPr>
                <w:rFonts w:cs="Arial"/>
                <w:bCs/>
                <w:sz w:val="16"/>
                <w:szCs w:val="16"/>
              </w:rPr>
            </w:pPr>
            <w:r w:rsidRPr="000C48C5">
              <w:rPr>
                <w:rFonts w:cs="Arial"/>
                <w:bCs/>
                <w:sz w:val="16"/>
                <w:szCs w:val="16"/>
              </w:rPr>
              <w:t>Projektet berører følgende kommuner</w:t>
            </w:r>
          </w:p>
        </w:tc>
        <w:tc>
          <w:tcPr>
            <w:tcW w:w="6804" w:type="dxa"/>
            <w:gridSpan w:val="5"/>
          </w:tcPr>
          <w:p w14:paraId="64E7C19D" w14:textId="77777777" w:rsidR="00E44487" w:rsidRPr="00321FA5" w:rsidRDefault="00E44487" w:rsidP="00176B4D">
            <w:pPr>
              <w:rPr>
                <w:rFonts w:cs="Arial"/>
                <w:sz w:val="20"/>
                <w:szCs w:val="20"/>
              </w:rPr>
            </w:pPr>
            <w:r w:rsidRPr="00321FA5">
              <w:rPr>
                <w:sz w:val="20"/>
                <w:szCs w:val="20"/>
              </w:rPr>
              <w:t>Randers Kommune</w:t>
            </w:r>
          </w:p>
        </w:tc>
      </w:tr>
      <w:tr w:rsidR="00E44487" w:rsidRPr="00074B72" w14:paraId="40ABFA10" w14:textId="77777777" w:rsidTr="00176B4D">
        <w:trPr>
          <w:trHeight w:val="456"/>
        </w:trPr>
        <w:tc>
          <w:tcPr>
            <w:tcW w:w="3261" w:type="dxa"/>
            <w:shd w:val="pct12" w:color="auto" w:fill="FFFFFF"/>
          </w:tcPr>
          <w:p w14:paraId="30F62217" w14:textId="77777777" w:rsidR="00E44487" w:rsidRDefault="00E44487" w:rsidP="00176B4D">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312" w:lineRule="auto"/>
              <w:rPr>
                <w:rFonts w:cs="Arial"/>
                <w:bCs/>
                <w:sz w:val="16"/>
                <w:szCs w:val="16"/>
              </w:rPr>
            </w:pPr>
            <w:r w:rsidRPr="000C48C5">
              <w:rPr>
                <w:rFonts w:cs="Arial"/>
                <w:bCs/>
                <w:sz w:val="16"/>
                <w:szCs w:val="16"/>
              </w:rPr>
              <w:t xml:space="preserve">Oversigtskort </w:t>
            </w:r>
          </w:p>
          <w:p w14:paraId="6D869B54" w14:textId="1262053F" w:rsidR="00E44487" w:rsidRPr="000C48C5" w:rsidRDefault="00E44487" w:rsidP="00176B4D">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312" w:lineRule="auto"/>
              <w:rPr>
                <w:rFonts w:cs="Arial"/>
                <w:bCs/>
                <w:sz w:val="16"/>
                <w:szCs w:val="16"/>
              </w:rPr>
            </w:pPr>
            <w:r>
              <w:rPr>
                <w:rFonts w:cs="Arial"/>
                <w:bCs/>
                <w:sz w:val="20"/>
                <w:szCs w:val="20"/>
              </w:rPr>
              <w:t>Viser beliggenheden af den ansøgte boring (</w:t>
            </w:r>
            <w:r w:rsidR="00297B49">
              <w:rPr>
                <w:rFonts w:cs="Arial"/>
                <w:bCs/>
                <w:sz w:val="20"/>
                <w:szCs w:val="20"/>
              </w:rPr>
              <w:t>rød</w:t>
            </w:r>
            <w:r>
              <w:rPr>
                <w:rFonts w:cs="Arial"/>
                <w:bCs/>
                <w:sz w:val="20"/>
                <w:szCs w:val="20"/>
              </w:rPr>
              <w:t xml:space="preserve"> prik) </w:t>
            </w:r>
            <w:r w:rsidR="008D0296">
              <w:rPr>
                <w:rFonts w:cs="Arial"/>
                <w:bCs/>
                <w:sz w:val="20"/>
                <w:szCs w:val="20"/>
              </w:rPr>
              <w:t>1:10.000</w:t>
            </w:r>
          </w:p>
        </w:tc>
        <w:tc>
          <w:tcPr>
            <w:tcW w:w="6804" w:type="dxa"/>
            <w:gridSpan w:val="5"/>
          </w:tcPr>
          <w:p w14:paraId="6001D096" w14:textId="3CEA80FC" w:rsidR="00E44487" w:rsidRPr="000C48C5" w:rsidRDefault="00297B49" w:rsidP="00176B4D">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312" w:lineRule="auto"/>
              <w:rPr>
                <w:rFonts w:cs="Arial"/>
                <w:sz w:val="16"/>
                <w:szCs w:val="16"/>
              </w:rPr>
            </w:pPr>
            <w:r w:rsidRPr="00297B49">
              <w:rPr>
                <w:rFonts w:cs="Arial"/>
                <w:noProof/>
                <w:sz w:val="16"/>
                <w:szCs w:val="16"/>
              </w:rPr>
              <w:drawing>
                <wp:inline distT="0" distB="0" distL="0" distR="0" wp14:anchorId="0B631A9E" wp14:editId="7400D56B">
                  <wp:extent cx="4168140" cy="2809875"/>
                  <wp:effectExtent l="0" t="0" r="3810" b="9525"/>
                  <wp:docPr id="800652463"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652463" name=""/>
                          <pic:cNvPicPr/>
                        </pic:nvPicPr>
                        <pic:blipFill>
                          <a:blip r:embed="rId22"/>
                          <a:stretch>
                            <a:fillRect/>
                          </a:stretch>
                        </pic:blipFill>
                        <pic:spPr>
                          <a:xfrm>
                            <a:off x="0" y="0"/>
                            <a:ext cx="4168140" cy="2809875"/>
                          </a:xfrm>
                          <a:prstGeom prst="rect">
                            <a:avLst/>
                          </a:prstGeom>
                        </pic:spPr>
                      </pic:pic>
                    </a:graphicData>
                  </a:graphic>
                </wp:inline>
              </w:drawing>
            </w:r>
          </w:p>
        </w:tc>
      </w:tr>
      <w:tr w:rsidR="00E44487" w:rsidRPr="00074B72" w14:paraId="24D21352" w14:textId="77777777" w:rsidTr="00176B4D">
        <w:trPr>
          <w:trHeight w:val="456"/>
        </w:trPr>
        <w:tc>
          <w:tcPr>
            <w:tcW w:w="3261" w:type="dxa"/>
            <w:shd w:val="pct12" w:color="auto" w:fill="FFFFFF"/>
          </w:tcPr>
          <w:p w14:paraId="095AA77D" w14:textId="77777777" w:rsidR="00E44487" w:rsidRPr="000C48C5" w:rsidRDefault="00E44487" w:rsidP="00176B4D">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312" w:lineRule="auto"/>
              <w:rPr>
                <w:rFonts w:cs="Arial"/>
                <w:b/>
                <w:bCs/>
                <w:sz w:val="16"/>
                <w:szCs w:val="16"/>
              </w:rPr>
            </w:pPr>
            <w:r w:rsidRPr="000C48C5">
              <w:rPr>
                <w:rFonts w:cs="Arial"/>
                <w:b/>
                <w:bCs/>
                <w:sz w:val="16"/>
                <w:szCs w:val="16"/>
              </w:rPr>
              <w:lastRenderedPageBreak/>
              <w:t>Forholdet til VVM reglerne</w:t>
            </w:r>
          </w:p>
        </w:tc>
        <w:tc>
          <w:tcPr>
            <w:tcW w:w="850" w:type="dxa"/>
            <w:shd w:val="pct12" w:color="auto" w:fill="FFFFFF"/>
          </w:tcPr>
          <w:p w14:paraId="75D815FD" w14:textId="77777777" w:rsidR="00E44487" w:rsidRPr="000C48C5" w:rsidRDefault="00E44487" w:rsidP="00176B4D">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312" w:lineRule="auto"/>
              <w:rPr>
                <w:rFonts w:cs="Arial"/>
                <w:sz w:val="16"/>
                <w:szCs w:val="16"/>
              </w:rPr>
            </w:pPr>
          </w:p>
        </w:tc>
        <w:tc>
          <w:tcPr>
            <w:tcW w:w="425" w:type="dxa"/>
            <w:shd w:val="pct12" w:color="auto" w:fill="FFFFFF"/>
          </w:tcPr>
          <w:p w14:paraId="7DD071DC" w14:textId="77777777" w:rsidR="00E44487" w:rsidRPr="005E6C3E" w:rsidRDefault="00E44487" w:rsidP="00176B4D">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312" w:lineRule="auto"/>
              <w:rPr>
                <w:rFonts w:cs="Arial"/>
                <w:b/>
                <w:sz w:val="16"/>
                <w:szCs w:val="16"/>
              </w:rPr>
            </w:pPr>
            <w:r w:rsidRPr="005E6C3E">
              <w:rPr>
                <w:rFonts w:cs="Arial"/>
                <w:b/>
                <w:sz w:val="16"/>
                <w:szCs w:val="16"/>
              </w:rPr>
              <w:t>Ja</w:t>
            </w:r>
          </w:p>
        </w:tc>
        <w:tc>
          <w:tcPr>
            <w:tcW w:w="1134" w:type="dxa"/>
            <w:shd w:val="pct12" w:color="auto" w:fill="FFFFFF"/>
          </w:tcPr>
          <w:p w14:paraId="40ACF4F1" w14:textId="77777777" w:rsidR="00E44487" w:rsidRPr="005E6C3E" w:rsidRDefault="00E44487" w:rsidP="00176B4D">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312" w:lineRule="auto"/>
              <w:rPr>
                <w:rFonts w:cs="Arial"/>
                <w:b/>
                <w:sz w:val="16"/>
                <w:szCs w:val="16"/>
              </w:rPr>
            </w:pPr>
          </w:p>
        </w:tc>
        <w:tc>
          <w:tcPr>
            <w:tcW w:w="567" w:type="dxa"/>
            <w:shd w:val="pct12" w:color="auto" w:fill="FFFFFF"/>
          </w:tcPr>
          <w:p w14:paraId="463D8A4E" w14:textId="77777777" w:rsidR="00E44487" w:rsidRPr="005E6C3E" w:rsidRDefault="00E44487" w:rsidP="00176B4D">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312" w:lineRule="auto"/>
              <w:rPr>
                <w:rFonts w:cs="Arial"/>
                <w:b/>
                <w:sz w:val="16"/>
                <w:szCs w:val="16"/>
              </w:rPr>
            </w:pPr>
            <w:r w:rsidRPr="005E6C3E">
              <w:rPr>
                <w:rFonts w:cs="Arial"/>
                <w:b/>
                <w:sz w:val="16"/>
                <w:szCs w:val="16"/>
              </w:rPr>
              <w:t>Nej</w:t>
            </w:r>
          </w:p>
        </w:tc>
        <w:tc>
          <w:tcPr>
            <w:tcW w:w="3828" w:type="dxa"/>
            <w:shd w:val="pct12" w:color="auto" w:fill="FFFFFF"/>
          </w:tcPr>
          <w:p w14:paraId="41EFBA7D" w14:textId="77777777" w:rsidR="00E44487" w:rsidRPr="000C48C5" w:rsidRDefault="00E44487" w:rsidP="00176B4D">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312" w:lineRule="auto"/>
              <w:rPr>
                <w:rFonts w:cs="Arial"/>
                <w:sz w:val="16"/>
                <w:szCs w:val="16"/>
              </w:rPr>
            </w:pPr>
          </w:p>
        </w:tc>
      </w:tr>
      <w:tr w:rsidR="00E44487" w:rsidRPr="00074B72" w14:paraId="1B007830" w14:textId="77777777" w:rsidTr="00176B4D">
        <w:trPr>
          <w:trHeight w:val="456"/>
        </w:trPr>
        <w:tc>
          <w:tcPr>
            <w:tcW w:w="3261" w:type="dxa"/>
            <w:shd w:val="pct12" w:color="auto" w:fill="FFFFFF"/>
          </w:tcPr>
          <w:p w14:paraId="2A3BF653" w14:textId="7509D5C5" w:rsidR="00E44487" w:rsidRPr="000C48C5" w:rsidRDefault="00E44487" w:rsidP="00176B4D">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312" w:lineRule="auto"/>
              <w:rPr>
                <w:rFonts w:cs="Arial"/>
                <w:bCs/>
                <w:sz w:val="16"/>
                <w:szCs w:val="16"/>
              </w:rPr>
            </w:pPr>
            <w:r w:rsidRPr="000C48C5">
              <w:rPr>
                <w:rFonts w:cs="Arial"/>
                <w:sz w:val="16"/>
                <w:szCs w:val="16"/>
              </w:rPr>
              <w:t xml:space="preserve">Er anlægget opført på bilag 1 til </w:t>
            </w:r>
            <w:r w:rsidR="00B82C90">
              <w:rPr>
                <w:rFonts w:cs="Arial"/>
                <w:sz w:val="16"/>
                <w:szCs w:val="16"/>
              </w:rPr>
              <w:t>Miljøvurderingsloven</w:t>
            </w:r>
          </w:p>
        </w:tc>
        <w:tc>
          <w:tcPr>
            <w:tcW w:w="850" w:type="dxa"/>
            <w:shd w:val="pct12" w:color="auto" w:fill="FFFFFF"/>
          </w:tcPr>
          <w:p w14:paraId="59659735" w14:textId="77777777" w:rsidR="00E44487" w:rsidRPr="000C48C5" w:rsidRDefault="00E44487" w:rsidP="00176B4D">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312" w:lineRule="auto"/>
              <w:rPr>
                <w:rFonts w:cs="Arial"/>
                <w:sz w:val="16"/>
                <w:szCs w:val="16"/>
              </w:rPr>
            </w:pPr>
          </w:p>
        </w:tc>
        <w:tc>
          <w:tcPr>
            <w:tcW w:w="425" w:type="dxa"/>
            <w:shd w:val="clear" w:color="auto" w:fill="FF0000"/>
          </w:tcPr>
          <w:p w14:paraId="2966A9EA" w14:textId="77777777" w:rsidR="00E44487" w:rsidRPr="000C48C5" w:rsidRDefault="00E44487" w:rsidP="00176B4D">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312" w:lineRule="auto"/>
              <w:rPr>
                <w:rFonts w:cs="Arial"/>
                <w:sz w:val="16"/>
                <w:szCs w:val="16"/>
              </w:rPr>
            </w:pPr>
          </w:p>
        </w:tc>
        <w:tc>
          <w:tcPr>
            <w:tcW w:w="1134" w:type="dxa"/>
            <w:shd w:val="pct12" w:color="auto" w:fill="FFFFFF"/>
          </w:tcPr>
          <w:p w14:paraId="629151CB" w14:textId="77777777" w:rsidR="00E44487" w:rsidRPr="000C48C5" w:rsidRDefault="00E44487" w:rsidP="00176B4D">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312" w:lineRule="auto"/>
              <w:rPr>
                <w:rFonts w:cs="Arial"/>
                <w:sz w:val="16"/>
                <w:szCs w:val="16"/>
              </w:rPr>
            </w:pPr>
          </w:p>
        </w:tc>
        <w:tc>
          <w:tcPr>
            <w:tcW w:w="567" w:type="dxa"/>
            <w:shd w:val="clear" w:color="auto" w:fill="00FF00"/>
          </w:tcPr>
          <w:p w14:paraId="7BFBC623" w14:textId="77777777" w:rsidR="00E44487" w:rsidRPr="000C48C5" w:rsidRDefault="00E44487" w:rsidP="00176B4D">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312" w:lineRule="auto"/>
              <w:rPr>
                <w:rFonts w:cs="Arial"/>
                <w:sz w:val="16"/>
                <w:szCs w:val="16"/>
              </w:rPr>
            </w:pPr>
            <w:r>
              <w:rPr>
                <w:rFonts w:cs="Arial"/>
                <w:sz w:val="16"/>
                <w:szCs w:val="16"/>
              </w:rPr>
              <w:t>x</w:t>
            </w:r>
          </w:p>
        </w:tc>
        <w:tc>
          <w:tcPr>
            <w:tcW w:w="3828" w:type="dxa"/>
            <w:shd w:val="pct12" w:color="auto" w:fill="FFFFFF"/>
          </w:tcPr>
          <w:p w14:paraId="04ED346A" w14:textId="77777777" w:rsidR="00E44487" w:rsidRPr="000C48C5" w:rsidRDefault="00E44487" w:rsidP="00176B4D">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312" w:lineRule="auto"/>
              <w:rPr>
                <w:rFonts w:cs="Arial"/>
                <w:sz w:val="16"/>
                <w:szCs w:val="16"/>
              </w:rPr>
            </w:pPr>
            <w:r w:rsidRPr="000C48C5">
              <w:rPr>
                <w:rFonts w:cs="Arial"/>
                <w:sz w:val="16"/>
                <w:szCs w:val="16"/>
              </w:rPr>
              <w:t>Hvis ja, er der obligatorisk VVM-pligtigt</w:t>
            </w:r>
          </w:p>
        </w:tc>
      </w:tr>
      <w:tr w:rsidR="00E44487" w:rsidRPr="00074B72" w14:paraId="1113E480" w14:textId="77777777" w:rsidTr="00176B4D">
        <w:trPr>
          <w:trHeight w:val="456"/>
        </w:trPr>
        <w:tc>
          <w:tcPr>
            <w:tcW w:w="3261" w:type="dxa"/>
            <w:shd w:val="pct12" w:color="auto" w:fill="FFFFFF"/>
          </w:tcPr>
          <w:p w14:paraId="7C0F8D52" w14:textId="36681605" w:rsidR="00E44487" w:rsidRPr="000C48C5" w:rsidRDefault="00E44487" w:rsidP="00176B4D">
            <w:pPr>
              <w:rPr>
                <w:rFonts w:cs="Arial"/>
                <w:bCs/>
                <w:sz w:val="16"/>
                <w:szCs w:val="16"/>
              </w:rPr>
            </w:pPr>
            <w:r w:rsidRPr="000C48C5">
              <w:rPr>
                <w:rFonts w:cs="Arial"/>
                <w:sz w:val="16"/>
                <w:szCs w:val="16"/>
              </w:rPr>
              <w:t xml:space="preserve">Er anlægget opført på bilag 2 til </w:t>
            </w:r>
            <w:r w:rsidR="00B82C90">
              <w:rPr>
                <w:rFonts w:cs="Arial"/>
                <w:sz w:val="16"/>
                <w:szCs w:val="16"/>
              </w:rPr>
              <w:t>Miljøvurderingsloven</w:t>
            </w:r>
          </w:p>
        </w:tc>
        <w:tc>
          <w:tcPr>
            <w:tcW w:w="850" w:type="dxa"/>
            <w:shd w:val="pct12" w:color="auto" w:fill="FFFFFF"/>
          </w:tcPr>
          <w:p w14:paraId="7BAD725B" w14:textId="77777777" w:rsidR="00E44487" w:rsidRPr="000C48C5" w:rsidRDefault="00E44487" w:rsidP="00176B4D">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312" w:lineRule="auto"/>
              <w:rPr>
                <w:rFonts w:cs="Arial"/>
                <w:sz w:val="16"/>
                <w:szCs w:val="16"/>
              </w:rPr>
            </w:pPr>
          </w:p>
        </w:tc>
        <w:tc>
          <w:tcPr>
            <w:tcW w:w="425" w:type="dxa"/>
            <w:shd w:val="clear" w:color="auto" w:fill="FF0000"/>
          </w:tcPr>
          <w:p w14:paraId="4808F8BB" w14:textId="77777777" w:rsidR="00E44487" w:rsidRPr="000C48C5" w:rsidRDefault="00E44487" w:rsidP="00176B4D">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312" w:lineRule="auto"/>
              <w:rPr>
                <w:rFonts w:cs="Arial"/>
                <w:sz w:val="16"/>
                <w:szCs w:val="16"/>
              </w:rPr>
            </w:pPr>
            <w:r>
              <w:rPr>
                <w:rFonts w:cs="Arial"/>
                <w:sz w:val="16"/>
                <w:szCs w:val="16"/>
              </w:rPr>
              <w:t>x</w:t>
            </w:r>
          </w:p>
        </w:tc>
        <w:tc>
          <w:tcPr>
            <w:tcW w:w="1134" w:type="dxa"/>
            <w:shd w:val="pct12" w:color="auto" w:fill="FFFFFF"/>
          </w:tcPr>
          <w:p w14:paraId="1B3AF886" w14:textId="77777777" w:rsidR="00E44487" w:rsidRPr="000C48C5" w:rsidRDefault="00E44487" w:rsidP="00176B4D">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312" w:lineRule="auto"/>
              <w:rPr>
                <w:rFonts w:cs="Arial"/>
                <w:sz w:val="16"/>
                <w:szCs w:val="16"/>
              </w:rPr>
            </w:pPr>
          </w:p>
        </w:tc>
        <w:tc>
          <w:tcPr>
            <w:tcW w:w="567" w:type="dxa"/>
            <w:shd w:val="clear" w:color="auto" w:fill="00FF00"/>
          </w:tcPr>
          <w:p w14:paraId="405CF74F" w14:textId="77777777" w:rsidR="00E44487" w:rsidRPr="000C48C5" w:rsidRDefault="00E44487" w:rsidP="00176B4D">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312" w:lineRule="auto"/>
              <w:rPr>
                <w:rFonts w:cs="Arial"/>
                <w:sz w:val="16"/>
                <w:szCs w:val="16"/>
              </w:rPr>
            </w:pPr>
          </w:p>
        </w:tc>
        <w:tc>
          <w:tcPr>
            <w:tcW w:w="3828" w:type="dxa"/>
            <w:shd w:val="pct12" w:color="auto" w:fill="FFFFFF"/>
          </w:tcPr>
          <w:p w14:paraId="4988683E" w14:textId="7172FA18" w:rsidR="00E44487" w:rsidRPr="000C48C5" w:rsidRDefault="00E44487" w:rsidP="00176B4D">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312" w:lineRule="auto"/>
              <w:rPr>
                <w:rFonts w:cs="Arial"/>
                <w:sz w:val="16"/>
                <w:szCs w:val="16"/>
              </w:rPr>
            </w:pPr>
            <w:r w:rsidRPr="005E1900">
              <w:rPr>
                <w:rFonts w:cs="Tahoma"/>
                <w:color w:val="000000"/>
                <w:sz w:val="17"/>
                <w:szCs w:val="17"/>
              </w:rPr>
              <w:t>Bilag 2, listepunkt</w:t>
            </w:r>
            <w:r>
              <w:rPr>
                <w:rFonts w:cs="Tahoma"/>
                <w:color w:val="000000"/>
                <w:sz w:val="17"/>
                <w:szCs w:val="17"/>
              </w:rPr>
              <w:t xml:space="preserve"> 2 </w:t>
            </w:r>
            <w:r w:rsidR="00F06804">
              <w:rPr>
                <w:rFonts w:cs="Tahoma"/>
                <w:color w:val="000000"/>
                <w:sz w:val="17"/>
                <w:szCs w:val="17"/>
              </w:rPr>
              <w:t>d</w:t>
            </w:r>
            <w:r>
              <w:rPr>
                <w:rFonts w:cs="Tahoma"/>
                <w:color w:val="000000"/>
                <w:sz w:val="17"/>
                <w:szCs w:val="17"/>
              </w:rPr>
              <w:t>) "Dybdeboringer</w:t>
            </w:r>
            <w:r w:rsidRPr="005E1900">
              <w:rPr>
                <w:rFonts w:cs="Tahoma"/>
                <w:color w:val="000000"/>
                <w:sz w:val="17"/>
                <w:szCs w:val="17"/>
              </w:rPr>
              <w:t>."</w:t>
            </w:r>
          </w:p>
        </w:tc>
      </w:tr>
      <w:tr w:rsidR="00E44487" w:rsidRPr="00074B72" w14:paraId="3095571C" w14:textId="77777777" w:rsidTr="00176B4D">
        <w:trPr>
          <w:trHeight w:val="456"/>
        </w:trPr>
        <w:tc>
          <w:tcPr>
            <w:tcW w:w="3261" w:type="dxa"/>
            <w:shd w:val="pct12" w:color="auto" w:fill="FFFFFF"/>
          </w:tcPr>
          <w:p w14:paraId="4331AB09" w14:textId="77777777" w:rsidR="00E44487" w:rsidRPr="00074B72" w:rsidRDefault="00E44487" w:rsidP="00176B4D">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312" w:lineRule="auto"/>
              <w:rPr>
                <w:b/>
                <w:bCs/>
                <w:sz w:val="16"/>
                <w:szCs w:val="16"/>
              </w:rPr>
            </w:pPr>
          </w:p>
        </w:tc>
        <w:tc>
          <w:tcPr>
            <w:tcW w:w="850" w:type="dxa"/>
            <w:shd w:val="pct12" w:color="auto" w:fill="FFFFFF"/>
          </w:tcPr>
          <w:p w14:paraId="637B5C5F" w14:textId="77777777" w:rsidR="00E44487" w:rsidRPr="00074B72" w:rsidRDefault="00E44487" w:rsidP="00176B4D">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312" w:lineRule="auto"/>
              <w:rPr>
                <w:rFonts w:cs="Arial"/>
                <w:sz w:val="16"/>
                <w:szCs w:val="16"/>
              </w:rPr>
            </w:pPr>
            <w:r w:rsidRPr="00074B72">
              <w:rPr>
                <w:rFonts w:cs="Arial"/>
                <w:b/>
                <w:sz w:val="16"/>
                <w:szCs w:val="16"/>
              </w:rPr>
              <w:t>Ikke relevant</w:t>
            </w:r>
          </w:p>
        </w:tc>
        <w:tc>
          <w:tcPr>
            <w:tcW w:w="425" w:type="dxa"/>
            <w:shd w:val="pct12" w:color="auto" w:fill="FFFFFF"/>
          </w:tcPr>
          <w:p w14:paraId="0E939C21" w14:textId="77777777" w:rsidR="00E44487" w:rsidRPr="00074B72" w:rsidRDefault="00E44487" w:rsidP="00176B4D">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312" w:lineRule="auto"/>
              <w:rPr>
                <w:rFonts w:cs="Arial"/>
                <w:b/>
                <w:sz w:val="16"/>
                <w:szCs w:val="16"/>
              </w:rPr>
            </w:pPr>
            <w:r w:rsidRPr="00074B72">
              <w:rPr>
                <w:rFonts w:cs="Arial"/>
                <w:b/>
                <w:sz w:val="16"/>
                <w:szCs w:val="16"/>
              </w:rPr>
              <w:t>Ja</w:t>
            </w:r>
          </w:p>
        </w:tc>
        <w:tc>
          <w:tcPr>
            <w:tcW w:w="1134" w:type="dxa"/>
            <w:shd w:val="pct12" w:color="auto" w:fill="FFFFFF"/>
          </w:tcPr>
          <w:p w14:paraId="4FD95BE1" w14:textId="77777777" w:rsidR="00E44487" w:rsidRPr="00074B72" w:rsidRDefault="00E44487" w:rsidP="00176B4D">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312" w:lineRule="auto"/>
              <w:rPr>
                <w:rFonts w:cs="Arial"/>
                <w:b/>
                <w:sz w:val="16"/>
                <w:szCs w:val="16"/>
              </w:rPr>
            </w:pPr>
            <w:r w:rsidRPr="00074B72">
              <w:rPr>
                <w:rFonts w:cs="Arial"/>
                <w:b/>
                <w:sz w:val="16"/>
                <w:szCs w:val="16"/>
              </w:rPr>
              <w:t>Bør undersøges</w:t>
            </w:r>
          </w:p>
        </w:tc>
        <w:tc>
          <w:tcPr>
            <w:tcW w:w="567" w:type="dxa"/>
            <w:shd w:val="pct12" w:color="auto" w:fill="FFFFFF"/>
          </w:tcPr>
          <w:p w14:paraId="60A6A1ED" w14:textId="77777777" w:rsidR="00E44487" w:rsidRPr="00074B72" w:rsidRDefault="00E44487" w:rsidP="00176B4D">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312" w:lineRule="auto"/>
              <w:rPr>
                <w:rFonts w:cs="Arial"/>
                <w:b/>
                <w:sz w:val="16"/>
                <w:szCs w:val="16"/>
              </w:rPr>
            </w:pPr>
            <w:r>
              <w:rPr>
                <w:rFonts w:cs="Arial"/>
                <w:b/>
                <w:sz w:val="16"/>
                <w:szCs w:val="16"/>
              </w:rPr>
              <w:t>Nej</w:t>
            </w:r>
          </w:p>
        </w:tc>
        <w:tc>
          <w:tcPr>
            <w:tcW w:w="3828" w:type="dxa"/>
            <w:shd w:val="pct12" w:color="auto" w:fill="FFFFFF"/>
          </w:tcPr>
          <w:p w14:paraId="739EDD1B" w14:textId="77777777" w:rsidR="00E44487" w:rsidRPr="00074B72" w:rsidRDefault="00E44487" w:rsidP="00176B4D">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312" w:lineRule="auto"/>
              <w:rPr>
                <w:rFonts w:cs="Arial"/>
                <w:b/>
                <w:sz w:val="16"/>
                <w:szCs w:val="16"/>
              </w:rPr>
            </w:pPr>
            <w:r>
              <w:rPr>
                <w:rFonts w:cs="Arial"/>
                <w:b/>
                <w:sz w:val="16"/>
                <w:szCs w:val="16"/>
              </w:rPr>
              <w:t>Tekst</w:t>
            </w:r>
          </w:p>
        </w:tc>
      </w:tr>
      <w:tr w:rsidR="00E44487" w:rsidRPr="00074B72" w14:paraId="0286402D" w14:textId="77777777" w:rsidTr="00176B4D">
        <w:trPr>
          <w:trHeight w:val="456"/>
        </w:trPr>
        <w:tc>
          <w:tcPr>
            <w:tcW w:w="3261" w:type="dxa"/>
            <w:shd w:val="pct12" w:color="auto" w:fill="FFFFFF"/>
          </w:tcPr>
          <w:p w14:paraId="6C3BA237" w14:textId="77777777" w:rsidR="00E44487" w:rsidRPr="00074B72" w:rsidRDefault="00E44487" w:rsidP="00176B4D">
            <w:pPr>
              <w:tabs>
                <w:tab w:val="left" w:pos="-850"/>
                <w:tab w:val="left" w:pos="0"/>
                <w:tab w:val="left" w:pos="277"/>
                <w:tab w:val="left" w:pos="850"/>
                <w:tab w:val="left" w:pos="1700"/>
                <w:tab w:val="left" w:pos="2550"/>
                <w:tab w:val="left" w:pos="3400"/>
                <w:tab w:val="left" w:pos="4250"/>
                <w:tab w:val="left" w:pos="5100"/>
                <w:tab w:val="left" w:pos="5950"/>
                <w:tab w:val="left" w:pos="6800"/>
                <w:tab w:val="left" w:pos="7650"/>
                <w:tab w:val="left" w:pos="8500"/>
              </w:tabs>
              <w:spacing w:line="312" w:lineRule="auto"/>
              <w:rPr>
                <w:b/>
                <w:bCs/>
                <w:sz w:val="16"/>
                <w:szCs w:val="16"/>
              </w:rPr>
            </w:pPr>
            <w:r w:rsidRPr="00074B72">
              <w:rPr>
                <w:b/>
                <w:bCs/>
                <w:sz w:val="16"/>
                <w:szCs w:val="16"/>
              </w:rPr>
              <w:t>Anlæggets karakteristika:</w:t>
            </w:r>
          </w:p>
        </w:tc>
        <w:tc>
          <w:tcPr>
            <w:tcW w:w="850" w:type="dxa"/>
            <w:shd w:val="pct12" w:color="auto" w:fill="FFFFFF"/>
          </w:tcPr>
          <w:p w14:paraId="46CAF80A" w14:textId="77777777" w:rsidR="00E44487" w:rsidRPr="00074B72" w:rsidRDefault="00E44487" w:rsidP="00176B4D">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312" w:lineRule="auto"/>
              <w:rPr>
                <w:b/>
                <w:bCs/>
                <w:sz w:val="16"/>
                <w:szCs w:val="16"/>
              </w:rPr>
            </w:pPr>
          </w:p>
        </w:tc>
        <w:tc>
          <w:tcPr>
            <w:tcW w:w="425" w:type="dxa"/>
            <w:shd w:val="pct12" w:color="auto" w:fill="FFFFFF"/>
          </w:tcPr>
          <w:p w14:paraId="739A6C60" w14:textId="77777777" w:rsidR="00E44487" w:rsidRPr="00074B72" w:rsidRDefault="00E44487" w:rsidP="00176B4D">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312" w:lineRule="auto"/>
              <w:rPr>
                <w:rFonts w:cs="Arial"/>
                <w:b/>
                <w:sz w:val="16"/>
                <w:szCs w:val="16"/>
              </w:rPr>
            </w:pPr>
          </w:p>
        </w:tc>
        <w:tc>
          <w:tcPr>
            <w:tcW w:w="1134" w:type="dxa"/>
            <w:shd w:val="clear" w:color="auto" w:fill="E0E0E0"/>
          </w:tcPr>
          <w:p w14:paraId="063C896D" w14:textId="77777777" w:rsidR="00E44487" w:rsidRPr="00074B72" w:rsidRDefault="00E44487" w:rsidP="00176B4D">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312" w:lineRule="auto"/>
              <w:rPr>
                <w:rFonts w:cs="Arial"/>
                <w:b/>
                <w:sz w:val="16"/>
                <w:szCs w:val="16"/>
              </w:rPr>
            </w:pPr>
          </w:p>
        </w:tc>
        <w:tc>
          <w:tcPr>
            <w:tcW w:w="567" w:type="dxa"/>
            <w:shd w:val="pct12" w:color="auto" w:fill="FFFFFF"/>
          </w:tcPr>
          <w:p w14:paraId="5B70D976" w14:textId="77777777" w:rsidR="00E44487" w:rsidRPr="00074B72" w:rsidRDefault="00E44487" w:rsidP="00176B4D">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312" w:lineRule="auto"/>
              <w:rPr>
                <w:rFonts w:cs="Arial"/>
                <w:b/>
                <w:sz w:val="16"/>
                <w:szCs w:val="16"/>
              </w:rPr>
            </w:pPr>
          </w:p>
        </w:tc>
        <w:tc>
          <w:tcPr>
            <w:tcW w:w="3828" w:type="dxa"/>
            <w:shd w:val="pct12" w:color="auto" w:fill="FFFFFF"/>
          </w:tcPr>
          <w:p w14:paraId="13536CEB" w14:textId="77777777" w:rsidR="00E44487" w:rsidRPr="00074B72" w:rsidRDefault="00E44487" w:rsidP="00176B4D">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312" w:lineRule="auto"/>
              <w:rPr>
                <w:rFonts w:cs="Arial"/>
                <w:b/>
                <w:sz w:val="16"/>
                <w:szCs w:val="16"/>
              </w:rPr>
            </w:pPr>
          </w:p>
        </w:tc>
      </w:tr>
      <w:tr w:rsidR="00E44487" w:rsidRPr="00074B72" w14:paraId="3002EA80" w14:textId="77777777" w:rsidTr="00176B4D">
        <w:tc>
          <w:tcPr>
            <w:tcW w:w="3261" w:type="dxa"/>
          </w:tcPr>
          <w:p w14:paraId="7358B8CA" w14:textId="77777777" w:rsidR="00E44487" w:rsidRPr="00297B49" w:rsidRDefault="00E44487" w:rsidP="00176B4D">
            <w:pPr>
              <w:pStyle w:val="Default"/>
              <w:tabs>
                <w:tab w:val="left" w:pos="277"/>
              </w:tabs>
              <w:rPr>
                <w:rFonts w:asciiTheme="minorHAnsi" w:hAnsiTheme="minorHAnsi" w:cstheme="minorHAnsi"/>
                <w:sz w:val="16"/>
                <w:szCs w:val="16"/>
              </w:rPr>
            </w:pPr>
            <w:r w:rsidRPr="00297B49">
              <w:rPr>
                <w:rFonts w:asciiTheme="minorHAnsi" w:hAnsiTheme="minorHAnsi" w:cstheme="minorHAnsi"/>
                <w:sz w:val="16"/>
                <w:szCs w:val="16"/>
              </w:rPr>
              <w:t>1. Arealbehovet i ha:</w:t>
            </w:r>
          </w:p>
        </w:tc>
        <w:tc>
          <w:tcPr>
            <w:tcW w:w="850" w:type="dxa"/>
          </w:tcPr>
          <w:p w14:paraId="2DB6114D" w14:textId="77777777" w:rsidR="00E44487" w:rsidRPr="00074B72" w:rsidRDefault="00E44487" w:rsidP="00176B4D">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312" w:lineRule="auto"/>
              <w:jc w:val="center"/>
              <w:rPr>
                <w:rFonts w:cs="Arial"/>
                <w:sz w:val="16"/>
                <w:szCs w:val="16"/>
              </w:rPr>
            </w:pPr>
            <w:r>
              <w:rPr>
                <w:rFonts w:cs="Arial"/>
                <w:sz w:val="16"/>
                <w:szCs w:val="16"/>
              </w:rPr>
              <w:t>x</w:t>
            </w:r>
          </w:p>
        </w:tc>
        <w:tc>
          <w:tcPr>
            <w:tcW w:w="425" w:type="dxa"/>
            <w:tcBorders>
              <w:bottom w:val="single" w:sz="4" w:space="0" w:color="auto"/>
            </w:tcBorders>
            <w:shd w:val="clear" w:color="auto" w:fill="E0E0E0"/>
          </w:tcPr>
          <w:p w14:paraId="3CC28161" w14:textId="77777777" w:rsidR="00E44487" w:rsidRPr="00074B72" w:rsidRDefault="00E44487" w:rsidP="00176B4D">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312" w:lineRule="auto"/>
              <w:jc w:val="center"/>
              <w:rPr>
                <w:rFonts w:cs="Arial"/>
                <w:sz w:val="16"/>
                <w:szCs w:val="16"/>
              </w:rPr>
            </w:pPr>
          </w:p>
        </w:tc>
        <w:tc>
          <w:tcPr>
            <w:tcW w:w="1134" w:type="dxa"/>
            <w:tcBorders>
              <w:bottom w:val="single" w:sz="4" w:space="0" w:color="auto"/>
            </w:tcBorders>
            <w:shd w:val="clear" w:color="auto" w:fill="E0E0E0"/>
          </w:tcPr>
          <w:p w14:paraId="0CEA27E1" w14:textId="77777777" w:rsidR="00E44487" w:rsidRPr="00074B72" w:rsidRDefault="00E44487" w:rsidP="00176B4D">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312" w:lineRule="auto"/>
              <w:jc w:val="center"/>
              <w:rPr>
                <w:rFonts w:cs="Arial"/>
                <w:sz w:val="16"/>
                <w:szCs w:val="16"/>
              </w:rPr>
            </w:pPr>
          </w:p>
        </w:tc>
        <w:tc>
          <w:tcPr>
            <w:tcW w:w="567" w:type="dxa"/>
            <w:tcBorders>
              <w:bottom w:val="single" w:sz="4" w:space="0" w:color="auto"/>
            </w:tcBorders>
            <w:shd w:val="clear" w:color="auto" w:fill="E0E0E0"/>
          </w:tcPr>
          <w:p w14:paraId="0E089AB7" w14:textId="77777777" w:rsidR="00E44487" w:rsidRPr="00074B72" w:rsidRDefault="00E44487" w:rsidP="00176B4D">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312" w:lineRule="auto"/>
              <w:rPr>
                <w:rFonts w:cs="Arial"/>
                <w:sz w:val="16"/>
                <w:szCs w:val="16"/>
              </w:rPr>
            </w:pPr>
          </w:p>
        </w:tc>
        <w:tc>
          <w:tcPr>
            <w:tcW w:w="3828" w:type="dxa"/>
          </w:tcPr>
          <w:p w14:paraId="7B2405E4" w14:textId="77777777" w:rsidR="00E44487" w:rsidRPr="00074B72" w:rsidRDefault="00E44487" w:rsidP="00176B4D">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312" w:lineRule="auto"/>
              <w:rPr>
                <w:rFonts w:cs="Arial"/>
                <w:sz w:val="16"/>
                <w:szCs w:val="16"/>
              </w:rPr>
            </w:pPr>
          </w:p>
        </w:tc>
      </w:tr>
      <w:tr w:rsidR="00E44487" w:rsidRPr="00074B72" w14:paraId="60B60235" w14:textId="77777777" w:rsidTr="00176B4D">
        <w:tc>
          <w:tcPr>
            <w:tcW w:w="3261" w:type="dxa"/>
          </w:tcPr>
          <w:p w14:paraId="7AEAEEE9" w14:textId="77777777" w:rsidR="00E44487" w:rsidRPr="00074B72" w:rsidRDefault="00E44487" w:rsidP="00176B4D">
            <w:pPr>
              <w:tabs>
                <w:tab w:val="left" w:pos="-850"/>
                <w:tab w:val="left" w:pos="0"/>
                <w:tab w:val="left" w:pos="277"/>
                <w:tab w:val="left" w:pos="850"/>
                <w:tab w:val="left" w:pos="1700"/>
                <w:tab w:val="left" w:pos="2550"/>
                <w:tab w:val="left" w:pos="3400"/>
                <w:tab w:val="left" w:pos="4250"/>
                <w:tab w:val="left" w:pos="5100"/>
                <w:tab w:val="left" w:pos="5950"/>
                <w:tab w:val="left" w:pos="6800"/>
                <w:tab w:val="left" w:pos="7650"/>
                <w:tab w:val="left" w:pos="8500"/>
              </w:tabs>
              <w:spacing w:line="312" w:lineRule="auto"/>
              <w:rPr>
                <w:rFonts w:cs="Arial"/>
                <w:sz w:val="16"/>
                <w:szCs w:val="16"/>
              </w:rPr>
            </w:pPr>
            <w:r w:rsidRPr="00074B72">
              <w:rPr>
                <w:rFonts w:cs="Arial"/>
                <w:sz w:val="16"/>
                <w:szCs w:val="16"/>
              </w:rPr>
              <w:t xml:space="preserve">2. </w:t>
            </w:r>
            <w:r>
              <w:rPr>
                <w:rFonts w:cs="Arial"/>
                <w:sz w:val="16"/>
                <w:szCs w:val="16"/>
              </w:rPr>
              <w:t xml:space="preserve">Er der andre ejere end </w:t>
            </w:r>
            <w:r w:rsidRPr="00074B72">
              <w:rPr>
                <w:rFonts w:cs="Arial"/>
                <w:sz w:val="16"/>
                <w:szCs w:val="16"/>
              </w:rPr>
              <w:t>Bygherre</w:t>
            </w:r>
            <w:r>
              <w:rPr>
                <w:rFonts w:cs="Arial"/>
                <w:sz w:val="16"/>
                <w:szCs w:val="16"/>
              </w:rPr>
              <w:t>?</w:t>
            </w:r>
          </w:p>
        </w:tc>
        <w:tc>
          <w:tcPr>
            <w:tcW w:w="850" w:type="dxa"/>
          </w:tcPr>
          <w:p w14:paraId="21DC6C9D" w14:textId="77777777" w:rsidR="00E44487" w:rsidRPr="00074B72" w:rsidRDefault="00E44487" w:rsidP="00176B4D">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312" w:lineRule="auto"/>
              <w:jc w:val="center"/>
              <w:rPr>
                <w:rFonts w:cs="Arial"/>
                <w:sz w:val="16"/>
                <w:szCs w:val="16"/>
              </w:rPr>
            </w:pPr>
          </w:p>
        </w:tc>
        <w:tc>
          <w:tcPr>
            <w:tcW w:w="425" w:type="dxa"/>
            <w:tcBorders>
              <w:top w:val="single" w:sz="4" w:space="0" w:color="auto"/>
            </w:tcBorders>
            <w:shd w:val="clear" w:color="auto" w:fill="FF0000"/>
          </w:tcPr>
          <w:p w14:paraId="203F8234" w14:textId="0C01DACA" w:rsidR="00E44487" w:rsidRPr="00074B72" w:rsidRDefault="00E44487" w:rsidP="00176B4D">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312" w:lineRule="auto"/>
              <w:jc w:val="center"/>
              <w:rPr>
                <w:rFonts w:cs="Arial"/>
                <w:sz w:val="16"/>
                <w:szCs w:val="16"/>
              </w:rPr>
            </w:pPr>
          </w:p>
        </w:tc>
        <w:tc>
          <w:tcPr>
            <w:tcW w:w="1134" w:type="dxa"/>
            <w:tcBorders>
              <w:top w:val="single" w:sz="4" w:space="0" w:color="auto"/>
            </w:tcBorders>
            <w:shd w:val="clear" w:color="auto" w:fill="E0E0E0"/>
          </w:tcPr>
          <w:p w14:paraId="3F72BD16" w14:textId="77777777" w:rsidR="00E44487" w:rsidRPr="00074B72" w:rsidRDefault="00E44487" w:rsidP="00176B4D">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312" w:lineRule="auto"/>
              <w:jc w:val="center"/>
              <w:rPr>
                <w:rFonts w:cs="Arial"/>
                <w:sz w:val="16"/>
                <w:szCs w:val="16"/>
              </w:rPr>
            </w:pPr>
          </w:p>
        </w:tc>
        <w:tc>
          <w:tcPr>
            <w:tcW w:w="567" w:type="dxa"/>
            <w:tcBorders>
              <w:top w:val="single" w:sz="4" w:space="0" w:color="auto"/>
            </w:tcBorders>
            <w:shd w:val="clear" w:color="auto" w:fill="00FF00"/>
          </w:tcPr>
          <w:p w14:paraId="2FCCD7AD" w14:textId="642F7755" w:rsidR="00E44487" w:rsidRPr="00074B72" w:rsidRDefault="00523D82" w:rsidP="00176B4D">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312" w:lineRule="auto"/>
              <w:rPr>
                <w:rFonts w:cs="Arial"/>
                <w:sz w:val="16"/>
                <w:szCs w:val="16"/>
              </w:rPr>
            </w:pPr>
            <w:r>
              <w:rPr>
                <w:rFonts w:cs="Arial"/>
                <w:sz w:val="16"/>
                <w:szCs w:val="16"/>
              </w:rPr>
              <w:t>x</w:t>
            </w:r>
          </w:p>
        </w:tc>
        <w:tc>
          <w:tcPr>
            <w:tcW w:w="3828" w:type="dxa"/>
          </w:tcPr>
          <w:p w14:paraId="607AC3CA" w14:textId="77777777" w:rsidR="00E44487" w:rsidRPr="00F06804" w:rsidRDefault="00E44487" w:rsidP="00523D82">
            <w:pPr>
              <w:spacing w:after="0" w:line="240" w:lineRule="auto"/>
              <w:rPr>
                <w:rFonts w:cs="Arial"/>
                <w:sz w:val="18"/>
                <w:szCs w:val="18"/>
              </w:rPr>
            </w:pPr>
          </w:p>
        </w:tc>
      </w:tr>
      <w:tr w:rsidR="00E44487" w:rsidRPr="00074B72" w14:paraId="17250AC8" w14:textId="77777777" w:rsidTr="00176B4D">
        <w:tc>
          <w:tcPr>
            <w:tcW w:w="3261" w:type="dxa"/>
          </w:tcPr>
          <w:p w14:paraId="417FA5B0" w14:textId="5067C5C4" w:rsidR="00E44487" w:rsidRPr="00297B49" w:rsidRDefault="00E44487" w:rsidP="00176B4D">
            <w:pPr>
              <w:pStyle w:val="Default"/>
              <w:tabs>
                <w:tab w:val="left" w:pos="277"/>
              </w:tabs>
              <w:rPr>
                <w:rFonts w:asciiTheme="minorHAnsi" w:hAnsiTheme="minorHAnsi" w:cstheme="minorHAnsi"/>
                <w:sz w:val="16"/>
                <w:szCs w:val="16"/>
              </w:rPr>
            </w:pPr>
            <w:r w:rsidRPr="00297B49">
              <w:rPr>
                <w:rFonts w:asciiTheme="minorHAnsi" w:hAnsiTheme="minorHAnsi" w:cstheme="minorHAnsi"/>
                <w:sz w:val="16"/>
                <w:szCs w:val="16"/>
              </w:rPr>
              <w:t xml:space="preserve">3. Det bebyggede areal </w:t>
            </w:r>
            <w:r w:rsidR="00297B49">
              <w:rPr>
                <w:rFonts w:asciiTheme="minorHAnsi" w:hAnsiTheme="minorHAnsi" w:cstheme="minorHAnsi"/>
                <w:sz w:val="16"/>
                <w:szCs w:val="16"/>
              </w:rPr>
              <w:t>i</w:t>
            </w:r>
            <w:r w:rsidRPr="00297B49">
              <w:rPr>
                <w:rFonts w:asciiTheme="minorHAnsi" w:hAnsiTheme="minorHAnsi" w:cstheme="minorHAnsi"/>
                <w:sz w:val="16"/>
                <w:szCs w:val="16"/>
              </w:rPr>
              <w:t xml:space="preserve"> m</w:t>
            </w:r>
            <w:r w:rsidRPr="00297B49">
              <w:rPr>
                <w:rFonts w:asciiTheme="minorHAnsi" w:hAnsiTheme="minorHAnsi" w:cstheme="minorHAnsi"/>
                <w:sz w:val="16"/>
                <w:szCs w:val="16"/>
                <w:vertAlign w:val="superscript"/>
              </w:rPr>
              <w:t>2</w:t>
            </w:r>
            <w:r w:rsidRPr="00297B49">
              <w:rPr>
                <w:rFonts w:asciiTheme="minorHAnsi" w:hAnsiTheme="minorHAnsi" w:cstheme="minorHAnsi"/>
                <w:sz w:val="16"/>
                <w:szCs w:val="16"/>
              </w:rPr>
              <w:t xml:space="preserve"> og bygningsmasse i m</w:t>
            </w:r>
            <w:r w:rsidRPr="00297B49">
              <w:rPr>
                <w:rFonts w:asciiTheme="minorHAnsi" w:hAnsiTheme="minorHAnsi" w:cstheme="minorHAnsi"/>
                <w:sz w:val="16"/>
                <w:szCs w:val="16"/>
                <w:vertAlign w:val="superscript"/>
              </w:rPr>
              <w:t>3</w:t>
            </w:r>
          </w:p>
        </w:tc>
        <w:tc>
          <w:tcPr>
            <w:tcW w:w="850" w:type="dxa"/>
          </w:tcPr>
          <w:p w14:paraId="59042322" w14:textId="77777777" w:rsidR="00E44487" w:rsidRPr="00074B72" w:rsidRDefault="00E44487" w:rsidP="00176B4D">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312" w:lineRule="auto"/>
              <w:jc w:val="center"/>
              <w:rPr>
                <w:rFonts w:cs="Arial"/>
                <w:sz w:val="16"/>
                <w:szCs w:val="16"/>
              </w:rPr>
            </w:pPr>
          </w:p>
        </w:tc>
        <w:tc>
          <w:tcPr>
            <w:tcW w:w="425" w:type="dxa"/>
            <w:shd w:val="clear" w:color="auto" w:fill="E0E0E0"/>
          </w:tcPr>
          <w:p w14:paraId="0EC4B329" w14:textId="77777777" w:rsidR="00E44487" w:rsidRPr="00074B72" w:rsidRDefault="00E44487" w:rsidP="00176B4D">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312" w:lineRule="auto"/>
              <w:jc w:val="center"/>
              <w:rPr>
                <w:rFonts w:cs="Arial"/>
                <w:sz w:val="16"/>
                <w:szCs w:val="16"/>
              </w:rPr>
            </w:pPr>
          </w:p>
        </w:tc>
        <w:tc>
          <w:tcPr>
            <w:tcW w:w="1134" w:type="dxa"/>
            <w:shd w:val="clear" w:color="auto" w:fill="E0E0E0"/>
          </w:tcPr>
          <w:p w14:paraId="2B19DD46" w14:textId="77777777" w:rsidR="00E44487" w:rsidRPr="00074B72" w:rsidRDefault="00E44487" w:rsidP="00176B4D">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312" w:lineRule="auto"/>
              <w:jc w:val="center"/>
              <w:rPr>
                <w:rFonts w:cs="Arial"/>
                <w:sz w:val="16"/>
                <w:szCs w:val="16"/>
              </w:rPr>
            </w:pPr>
          </w:p>
        </w:tc>
        <w:tc>
          <w:tcPr>
            <w:tcW w:w="567" w:type="dxa"/>
            <w:shd w:val="clear" w:color="auto" w:fill="E0E0E0"/>
          </w:tcPr>
          <w:p w14:paraId="1A4A94CF" w14:textId="77777777" w:rsidR="00E44487" w:rsidRPr="00074B72" w:rsidRDefault="00E44487" w:rsidP="00176B4D">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312" w:lineRule="auto"/>
              <w:rPr>
                <w:rFonts w:cs="Arial"/>
                <w:sz w:val="16"/>
                <w:szCs w:val="16"/>
              </w:rPr>
            </w:pPr>
          </w:p>
        </w:tc>
        <w:tc>
          <w:tcPr>
            <w:tcW w:w="3828" w:type="dxa"/>
          </w:tcPr>
          <w:p w14:paraId="3A3B7C87" w14:textId="32DDE47A" w:rsidR="00E44487" w:rsidRPr="0069492C" w:rsidRDefault="00297B49" w:rsidP="00176B4D">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312" w:lineRule="auto"/>
              <w:rPr>
                <w:rFonts w:cs="Arial"/>
                <w:sz w:val="18"/>
                <w:szCs w:val="18"/>
              </w:rPr>
            </w:pPr>
            <w:r w:rsidRPr="0069492C">
              <w:rPr>
                <w:rFonts w:cs="Tahoma"/>
                <w:color w:val="000000"/>
                <w:sz w:val="18"/>
                <w:szCs w:val="18"/>
              </w:rPr>
              <w:t xml:space="preserve">Boringen </w:t>
            </w:r>
            <w:r w:rsidR="00E44487" w:rsidRPr="0069492C">
              <w:rPr>
                <w:rFonts w:cs="Tahoma"/>
                <w:color w:val="000000"/>
                <w:sz w:val="18"/>
                <w:szCs w:val="18"/>
              </w:rPr>
              <w:t xml:space="preserve">etableres </w:t>
            </w:r>
            <w:r w:rsidRPr="0069492C">
              <w:rPr>
                <w:rFonts w:cs="Tahoma"/>
                <w:color w:val="000000"/>
                <w:sz w:val="18"/>
                <w:szCs w:val="18"/>
              </w:rPr>
              <w:t>i en brøndring Ø1000</w:t>
            </w:r>
            <w:r w:rsidR="00523D82" w:rsidRPr="0069492C">
              <w:rPr>
                <w:rFonts w:cs="Tahoma"/>
                <w:color w:val="000000"/>
                <w:sz w:val="18"/>
                <w:szCs w:val="18"/>
              </w:rPr>
              <w:t>. Areal</w:t>
            </w:r>
            <w:r w:rsidR="00E44487" w:rsidRPr="0069492C">
              <w:rPr>
                <w:rFonts w:cs="Tahoma"/>
                <w:color w:val="000000"/>
                <w:sz w:val="18"/>
                <w:szCs w:val="18"/>
              </w:rPr>
              <w:t xml:space="preserve"> </w:t>
            </w:r>
            <w:r w:rsidRPr="0069492C">
              <w:rPr>
                <w:rFonts w:cs="Tahoma"/>
                <w:color w:val="000000"/>
                <w:sz w:val="18"/>
                <w:szCs w:val="18"/>
              </w:rPr>
              <w:t>0,8</w:t>
            </w:r>
            <w:r w:rsidR="00E44487" w:rsidRPr="0069492C">
              <w:rPr>
                <w:sz w:val="18"/>
                <w:szCs w:val="18"/>
              </w:rPr>
              <w:t xml:space="preserve"> m</w:t>
            </w:r>
            <w:r w:rsidR="00E44487" w:rsidRPr="0069492C">
              <w:rPr>
                <w:sz w:val="18"/>
                <w:szCs w:val="18"/>
                <w:vertAlign w:val="superscript"/>
              </w:rPr>
              <w:t>2</w:t>
            </w:r>
            <w:r w:rsidR="00E44487" w:rsidRPr="0069492C">
              <w:rPr>
                <w:sz w:val="18"/>
                <w:szCs w:val="18"/>
              </w:rPr>
              <w:t xml:space="preserve"> </w:t>
            </w:r>
            <w:r w:rsidR="00523D82" w:rsidRPr="0069492C">
              <w:rPr>
                <w:sz w:val="18"/>
                <w:szCs w:val="18"/>
              </w:rPr>
              <w:t xml:space="preserve">samt bygningsmasse </w:t>
            </w:r>
            <w:r w:rsidRPr="0069492C">
              <w:rPr>
                <w:sz w:val="18"/>
                <w:szCs w:val="18"/>
              </w:rPr>
              <w:t>0,8</w:t>
            </w:r>
            <w:r w:rsidR="00523D82" w:rsidRPr="0069492C">
              <w:rPr>
                <w:sz w:val="18"/>
                <w:szCs w:val="18"/>
              </w:rPr>
              <w:t xml:space="preserve"> m</w:t>
            </w:r>
            <w:r w:rsidR="00523D82" w:rsidRPr="0069492C">
              <w:rPr>
                <w:rFonts w:cs="Calibri"/>
                <w:sz w:val="18"/>
                <w:szCs w:val="18"/>
              </w:rPr>
              <w:t>³</w:t>
            </w:r>
            <w:r w:rsidR="00E44487" w:rsidRPr="0069492C">
              <w:rPr>
                <w:sz w:val="18"/>
                <w:szCs w:val="18"/>
                <w:vertAlign w:val="superscript"/>
              </w:rPr>
              <w:t xml:space="preserve">   </w:t>
            </w:r>
          </w:p>
        </w:tc>
      </w:tr>
      <w:tr w:rsidR="00E44487" w:rsidRPr="00074B72" w14:paraId="4D9587E1" w14:textId="77777777" w:rsidTr="00176B4D">
        <w:tc>
          <w:tcPr>
            <w:tcW w:w="3261" w:type="dxa"/>
          </w:tcPr>
          <w:p w14:paraId="031B55EE" w14:textId="77777777" w:rsidR="00E44487" w:rsidRPr="00297B49" w:rsidRDefault="00E44487" w:rsidP="00176B4D">
            <w:pPr>
              <w:pStyle w:val="Default"/>
              <w:tabs>
                <w:tab w:val="left" w:pos="277"/>
              </w:tabs>
              <w:rPr>
                <w:rFonts w:asciiTheme="minorHAnsi" w:hAnsiTheme="minorHAnsi" w:cstheme="minorHAnsi"/>
                <w:sz w:val="16"/>
                <w:szCs w:val="16"/>
              </w:rPr>
            </w:pPr>
            <w:r w:rsidRPr="00297B49">
              <w:rPr>
                <w:rFonts w:asciiTheme="minorHAnsi" w:hAnsiTheme="minorHAnsi" w:cstheme="minorHAnsi"/>
                <w:sz w:val="16"/>
                <w:szCs w:val="16"/>
              </w:rPr>
              <w:t>4. Anlæggets maksimale bygningshøjde i m:</w:t>
            </w:r>
          </w:p>
        </w:tc>
        <w:tc>
          <w:tcPr>
            <w:tcW w:w="850" w:type="dxa"/>
          </w:tcPr>
          <w:p w14:paraId="4ABC3293" w14:textId="77777777" w:rsidR="00E44487" w:rsidRPr="00074B72" w:rsidRDefault="00E44487" w:rsidP="00176B4D">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312" w:lineRule="auto"/>
              <w:jc w:val="center"/>
              <w:rPr>
                <w:rFonts w:cs="Arial"/>
                <w:sz w:val="16"/>
                <w:szCs w:val="16"/>
              </w:rPr>
            </w:pPr>
          </w:p>
        </w:tc>
        <w:tc>
          <w:tcPr>
            <w:tcW w:w="425" w:type="dxa"/>
            <w:shd w:val="clear" w:color="auto" w:fill="E0E0E0"/>
          </w:tcPr>
          <w:p w14:paraId="30ED0434" w14:textId="77777777" w:rsidR="00E44487" w:rsidRPr="00074B72" w:rsidRDefault="00E44487" w:rsidP="00176B4D">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312" w:lineRule="auto"/>
              <w:jc w:val="center"/>
              <w:rPr>
                <w:rFonts w:cs="Arial"/>
                <w:sz w:val="16"/>
                <w:szCs w:val="16"/>
              </w:rPr>
            </w:pPr>
          </w:p>
        </w:tc>
        <w:tc>
          <w:tcPr>
            <w:tcW w:w="1134" w:type="dxa"/>
            <w:shd w:val="clear" w:color="auto" w:fill="E0E0E0"/>
          </w:tcPr>
          <w:p w14:paraId="0FC6FE5C" w14:textId="77777777" w:rsidR="00E44487" w:rsidRPr="00074B72" w:rsidRDefault="00E44487" w:rsidP="00176B4D">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312" w:lineRule="auto"/>
              <w:jc w:val="center"/>
              <w:rPr>
                <w:rFonts w:cs="Arial"/>
                <w:sz w:val="16"/>
                <w:szCs w:val="16"/>
              </w:rPr>
            </w:pPr>
          </w:p>
        </w:tc>
        <w:tc>
          <w:tcPr>
            <w:tcW w:w="567" w:type="dxa"/>
            <w:shd w:val="clear" w:color="auto" w:fill="E0E0E0"/>
          </w:tcPr>
          <w:p w14:paraId="6018BD20" w14:textId="77777777" w:rsidR="00E44487" w:rsidRPr="00074B72" w:rsidRDefault="00E44487" w:rsidP="00176B4D">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312" w:lineRule="auto"/>
              <w:rPr>
                <w:rFonts w:cs="Arial"/>
                <w:sz w:val="16"/>
                <w:szCs w:val="16"/>
              </w:rPr>
            </w:pPr>
          </w:p>
        </w:tc>
        <w:tc>
          <w:tcPr>
            <w:tcW w:w="3828" w:type="dxa"/>
          </w:tcPr>
          <w:p w14:paraId="301C6D30" w14:textId="321C5203" w:rsidR="00E44487" w:rsidRPr="0069492C" w:rsidRDefault="00E44487" w:rsidP="00176B4D">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312" w:lineRule="auto"/>
              <w:rPr>
                <w:rFonts w:cs="Arial"/>
                <w:sz w:val="18"/>
                <w:szCs w:val="18"/>
              </w:rPr>
            </w:pPr>
            <w:r w:rsidRPr="0069492C">
              <w:rPr>
                <w:rFonts w:cs="Tahoma"/>
                <w:color w:val="000000"/>
                <w:sz w:val="18"/>
                <w:szCs w:val="18"/>
              </w:rPr>
              <w:t>1</w:t>
            </w:r>
            <w:r w:rsidR="00297B49" w:rsidRPr="0069492C">
              <w:rPr>
                <w:rFonts w:cs="Tahoma"/>
                <w:color w:val="000000"/>
                <w:sz w:val="18"/>
                <w:szCs w:val="18"/>
              </w:rPr>
              <w:t xml:space="preserve"> meter</w:t>
            </w:r>
          </w:p>
        </w:tc>
      </w:tr>
      <w:tr w:rsidR="00E44487" w:rsidRPr="00074B72" w14:paraId="71FF4277" w14:textId="77777777" w:rsidTr="00176B4D">
        <w:tc>
          <w:tcPr>
            <w:tcW w:w="3261" w:type="dxa"/>
          </w:tcPr>
          <w:p w14:paraId="7C8A9A7A" w14:textId="77777777" w:rsidR="00E44487" w:rsidRPr="00297B49" w:rsidRDefault="00E44487" w:rsidP="00176B4D">
            <w:pPr>
              <w:pStyle w:val="Default"/>
              <w:tabs>
                <w:tab w:val="left" w:pos="277"/>
              </w:tabs>
              <w:rPr>
                <w:rFonts w:asciiTheme="minorHAnsi" w:hAnsiTheme="minorHAnsi" w:cstheme="minorHAnsi"/>
                <w:sz w:val="16"/>
                <w:szCs w:val="16"/>
              </w:rPr>
            </w:pPr>
            <w:r w:rsidRPr="00297B49">
              <w:rPr>
                <w:rFonts w:asciiTheme="minorHAnsi" w:hAnsiTheme="minorHAnsi" w:cstheme="minorHAnsi"/>
                <w:sz w:val="16"/>
                <w:szCs w:val="16"/>
              </w:rPr>
              <w:t xml:space="preserve">5. Anlæggets kapacitet for så vidt angår flow og opbevaring af: </w:t>
            </w:r>
          </w:p>
          <w:p w14:paraId="6C552F0E" w14:textId="77777777" w:rsidR="00E44487" w:rsidRPr="00297B49" w:rsidRDefault="00E44487" w:rsidP="00176B4D">
            <w:pPr>
              <w:pStyle w:val="Default"/>
              <w:tabs>
                <w:tab w:val="left" w:pos="277"/>
              </w:tabs>
              <w:rPr>
                <w:rFonts w:asciiTheme="minorHAnsi" w:hAnsiTheme="minorHAnsi" w:cstheme="minorHAnsi"/>
                <w:sz w:val="16"/>
                <w:szCs w:val="16"/>
              </w:rPr>
            </w:pPr>
          </w:p>
          <w:p w14:paraId="1AFB2C4A" w14:textId="77777777" w:rsidR="00E44487" w:rsidRPr="00297B49" w:rsidRDefault="00E44487" w:rsidP="00176B4D">
            <w:pPr>
              <w:pStyle w:val="Default"/>
              <w:tabs>
                <w:tab w:val="left" w:pos="277"/>
              </w:tabs>
              <w:rPr>
                <w:rFonts w:asciiTheme="minorHAnsi" w:hAnsiTheme="minorHAnsi" w:cstheme="minorHAnsi"/>
                <w:sz w:val="16"/>
                <w:szCs w:val="16"/>
              </w:rPr>
            </w:pPr>
            <w:r w:rsidRPr="00297B49">
              <w:rPr>
                <w:rFonts w:asciiTheme="minorHAnsi" w:hAnsiTheme="minorHAnsi" w:cstheme="minorHAnsi"/>
                <w:sz w:val="16"/>
                <w:szCs w:val="16"/>
              </w:rPr>
              <w:t xml:space="preserve">  Råstoffer – type og mængde:</w:t>
            </w:r>
          </w:p>
          <w:p w14:paraId="30DEE4A1" w14:textId="77777777" w:rsidR="00E44487" w:rsidRPr="00297B49" w:rsidRDefault="00E44487" w:rsidP="00176B4D">
            <w:pPr>
              <w:pStyle w:val="Default"/>
              <w:tabs>
                <w:tab w:val="left" w:pos="277"/>
              </w:tabs>
              <w:rPr>
                <w:rFonts w:asciiTheme="minorHAnsi" w:hAnsiTheme="minorHAnsi" w:cstheme="minorHAnsi"/>
                <w:sz w:val="16"/>
                <w:szCs w:val="16"/>
              </w:rPr>
            </w:pPr>
          </w:p>
          <w:p w14:paraId="71F5D4D8" w14:textId="77777777" w:rsidR="00E44487" w:rsidRPr="00297B49" w:rsidRDefault="00E44487" w:rsidP="00176B4D">
            <w:pPr>
              <w:pStyle w:val="Default"/>
              <w:tabs>
                <w:tab w:val="left" w:pos="277"/>
              </w:tabs>
              <w:rPr>
                <w:rFonts w:asciiTheme="minorHAnsi" w:hAnsiTheme="minorHAnsi" w:cstheme="minorHAnsi"/>
                <w:sz w:val="16"/>
                <w:szCs w:val="16"/>
              </w:rPr>
            </w:pPr>
            <w:r w:rsidRPr="00297B49">
              <w:rPr>
                <w:rFonts w:asciiTheme="minorHAnsi" w:hAnsiTheme="minorHAnsi" w:cstheme="minorHAnsi"/>
                <w:sz w:val="16"/>
                <w:szCs w:val="16"/>
              </w:rPr>
              <w:t xml:space="preserve">  Mellemprodukter – type og mængde: </w:t>
            </w:r>
          </w:p>
          <w:p w14:paraId="7EF352EF" w14:textId="77777777" w:rsidR="00E44487" w:rsidRPr="00297B49" w:rsidRDefault="00E44487" w:rsidP="00176B4D">
            <w:pPr>
              <w:pStyle w:val="Default"/>
              <w:tabs>
                <w:tab w:val="left" w:pos="277"/>
              </w:tabs>
              <w:rPr>
                <w:rFonts w:asciiTheme="minorHAnsi" w:hAnsiTheme="minorHAnsi" w:cstheme="minorHAnsi"/>
                <w:sz w:val="16"/>
                <w:szCs w:val="16"/>
              </w:rPr>
            </w:pPr>
          </w:p>
          <w:p w14:paraId="57C18D63" w14:textId="77777777" w:rsidR="00E44487" w:rsidRPr="008035E5" w:rsidRDefault="00E44487" w:rsidP="00176B4D">
            <w:pPr>
              <w:pStyle w:val="Default"/>
              <w:tabs>
                <w:tab w:val="left" w:pos="277"/>
              </w:tabs>
              <w:rPr>
                <w:sz w:val="16"/>
                <w:szCs w:val="16"/>
              </w:rPr>
            </w:pPr>
            <w:r w:rsidRPr="00297B49">
              <w:rPr>
                <w:rFonts w:asciiTheme="minorHAnsi" w:hAnsiTheme="minorHAnsi" w:cstheme="minorHAnsi"/>
                <w:sz w:val="16"/>
                <w:szCs w:val="16"/>
              </w:rPr>
              <w:t xml:space="preserve">  Færdigvarer – type og mængde:</w:t>
            </w:r>
            <w:r w:rsidRPr="008035E5">
              <w:rPr>
                <w:sz w:val="16"/>
                <w:szCs w:val="16"/>
              </w:rPr>
              <w:t xml:space="preserve"> </w:t>
            </w:r>
          </w:p>
        </w:tc>
        <w:tc>
          <w:tcPr>
            <w:tcW w:w="850" w:type="dxa"/>
          </w:tcPr>
          <w:p w14:paraId="375A04D4" w14:textId="77777777" w:rsidR="00E44487" w:rsidRPr="00074B72" w:rsidRDefault="00E44487" w:rsidP="00176B4D">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312" w:lineRule="auto"/>
              <w:jc w:val="center"/>
              <w:rPr>
                <w:rFonts w:cs="Arial"/>
                <w:sz w:val="16"/>
                <w:szCs w:val="16"/>
              </w:rPr>
            </w:pPr>
            <w:r>
              <w:rPr>
                <w:rFonts w:cs="Arial"/>
                <w:sz w:val="16"/>
                <w:szCs w:val="16"/>
              </w:rPr>
              <w:t>x</w:t>
            </w:r>
          </w:p>
        </w:tc>
        <w:tc>
          <w:tcPr>
            <w:tcW w:w="425" w:type="dxa"/>
            <w:shd w:val="clear" w:color="auto" w:fill="E0E0E0"/>
          </w:tcPr>
          <w:p w14:paraId="13780825" w14:textId="77777777" w:rsidR="00E44487" w:rsidRPr="00074B72" w:rsidRDefault="00E44487" w:rsidP="00176B4D">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312" w:lineRule="auto"/>
              <w:jc w:val="center"/>
              <w:rPr>
                <w:rFonts w:cs="Arial"/>
                <w:sz w:val="16"/>
                <w:szCs w:val="16"/>
              </w:rPr>
            </w:pPr>
          </w:p>
        </w:tc>
        <w:tc>
          <w:tcPr>
            <w:tcW w:w="1134" w:type="dxa"/>
            <w:shd w:val="clear" w:color="auto" w:fill="E0E0E0"/>
          </w:tcPr>
          <w:p w14:paraId="7EDD1FB8" w14:textId="77777777" w:rsidR="00E44487" w:rsidRPr="00074B72" w:rsidRDefault="00E44487" w:rsidP="00176B4D">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312" w:lineRule="auto"/>
              <w:jc w:val="center"/>
              <w:rPr>
                <w:rFonts w:cs="Arial"/>
                <w:sz w:val="16"/>
                <w:szCs w:val="16"/>
              </w:rPr>
            </w:pPr>
          </w:p>
        </w:tc>
        <w:tc>
          <w:tcPr>
            <w:tcW w:w="567" w:type="dxa"/>
            <w:shd w:val="clear" w:color="auto" w:fill="E0E0E0"/>
          </w:tcPr>
          <w:p w14:paraId="0416E376" w14:textId="77777777" w:rsidR="00E44487" w:rsidRPr="00074B72" w:rsidRDefault="00E44487" w:rsidP="00176B4D">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312" w:lineRule="auto"/>
              <w:rPr>
                <w:rFonts w:cs="Arial"/>
                <w:sz w:val="16"/>
                <w:szCs w:val="16"/>
              </w:rPr>
            </w:pPr>
          </w:p>
        </w:tc>
        <w:tc>
          <w:tcPr>
            <w:tcW w:w="3828" w:type="dxa"/>
          </w:tcPr>
          <w:p w14:paraId="7D20E507" w14:textId="77777777" w:rsidR="00E44487" w:rsidRPr="00074B72" w:rsidRDefault="00E44487" w:rsidP="00176B4D">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312" w:lineRule="auto"/>
              <w:rPr>
                <w:rFonts w:cs="Arial"/>
                <w:sz w:val="16"/>
                <w:szCs w:val="16"/>
              </w:rPr>
            </w:pPr>
            <w:r w:rsidRPr="0053304C">
              <w:rPr>
                <w:rFonts w:cs="Tahoma"/>
                <w:color w:val="000000"/>
                <w:sz w:val="17"/>
                <w:szCs w:val="17"/>
              </w:rPr>
              <w:t>Ej relevant</w:t>
            </w:r>
            <w:r>
              <w:rPr>
                <w:rFonts w:cs="Tahoma"/>
                <w:color w:val="000000"/>
                <w:sz w:val="17"/>
                <w:szCs w:val="17"/>
              </w:rPr>
              <w:t xml:space="preserve"> </w:t>
            </w:r>
          </w:p>
        </w:tc>
      </w:tr>
      <w:tr w:rsidR="00E44487" w:rsidRPr="00074B72" w14:paraId="1422CA36" w14:textId="77777777" w:rsidTr="00176B4D">
        <w:tc>
          <w:tcPr>
            <w:tcW w:w="3261" w:type="dxa"/>
          </w:tcPr>
          <w:p w14:paraId="68A5B20F" w14:textId="77777777" w:rsidR="00E44487" w:rsidRPr="00297B49" w:rsidRDefault="00E44487" w:rsidP="00176B4D">
            <w:pPr>
              <w:pStyle w:val="Default"/>
              <w:tabs>
                <w:tab w:val="left" w:pos="277"/>
              </w:tabs>
              <w:rPr>
                <w:rFonts w:asciiTheme="minorHAnsi" w:hAnsiTheme="minorHAnsi" w:cstheme="minorHAnsi"/>
                <w:sz w:val="16"/>
                <w:szCs w:val="16"/>
              </w:rPr>
            </w:pPr>
            <w:r w:rsidRPr="00297B49">
              <w:rPr>
                <w:rFonts w:asciiTheme="minorHAnsi" w:hAnsiTheme="minorHAnsi" w:cstheme="minorHAnsi"/>
                <w:sz w:val="16"/>
                <w:szCs w:val="16"/>
              </w:rPr>
              <w:t>6. Anlæggets kapacitet for strækningsanlæg:</w:t>
            </w:r>
          </w:p>
        </w:tc>
        <w:tc>
          <w:tcPr>
            <w:tcW w:w="850" w:type="dxa"/>
          </w:tcPr>
          <w:p w14:paraId="37ACD9C4" w14:textId="77777777" w:rsidR="00E44487" w:rsidRPr="00074B72" w:rsidRDefault="00E44487" w:rsidP="00176B4D">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312" w:lineRule="auto"/>
              <w:jc w:val="center"/>
              <w:rPr>
                <w:rFonts w:cs="Arial"/>
                <w:sz w:val="16"/>
                <w:szCs w:val="16"/>
              </w:rPr>
            </w:pPr>
            <w:r>
              <w:rPr>
                <w:rFonts w:cs="Arial"/>
                <w:sz w:val="16"/>
                <w:szCs w:val="16"/>
              </w:rPr>
              <w:t>x</w:t>
            </w:r>
          </w:p>
        </w:tc>
        <w:tc>
          <w:tcPr>
            <w:tcW w:w="425" w:type="dxa"/>
            <w:shd w:val="clear" w:color="auto" w:fill="E0E0E0"/>
          </w:tcPr>
          <w:p w14:paraId="7D2B18C1" w14:textId="77777777" w:rsidR="00E44487" w:rsidRPr="00074B72" w:rsidRDefault="00E44487" w:rsidP="00176B4D">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312" w:lineRule="auto"/>
              <w:jc w:val="center"/>
              <w:rPr>
                <w:rFonts w:cs="Arial"/>
                <w:sz w:val="16"/>
                <w:szCs w:val="16"/>
              </w:rPr>
            </w:pPr>
          </w:p>
        </w:tc>
        <w:tc>
          <w:tcPr>
            <w:tcW w:w="1134" w:type="dxa"/>
            <w:shd w:val="clear" w:color="auto" w:fill="E0E0E0"/>
          </w:tcPr>
          <w:p w14:paraId="79619B2C" w14:textId="77777777" w:rsidR="00E44487" w:rsidRPr="00074B72" w:rsidRDefault="00E44487" w:rsidP="00176B4D">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312" w:lineRule="auto"/>
              <w:jc w:val="center"/>
              <w:rPr>
                <w:rFonts w:cs="Arial"/>
                <w:sz w:val="16"/>
                <w:szCs w:val="16"/>
              </w:rPr>
            </w:pPr>
          </w:p>
        </w:tc>
        <w:tc>
          <w:tcPr>
            <w:tcW w:w="567" w:type="dxa"/>
            <w:shd w:val="clear" w:color="auto" w:fill="E0E0E0"/>
          </w:tcPr>
          <w:p w14:paraId="308AD8F4" w14:textId="77777777" w:rsidR="00E44487" w:rsidRPr="00074B72" w:rsidRDefault="00E44487" w:rsidP="00176B4D">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312" w:lineRule="auto"/>
              <w:rPr>
                <w:rFonts w:cs="Arial"/>
                <w:sz w:val="16"/>
                <w:szCs w:val="16"/>
              </w:rPr>
            </w:pPr>
          </w:p>
        </w:tc>
        <w:tc>
          <w:tcPr>
            <w:tcW w:w="3828" w:type="dxa"/>
          </w:tcPr>
          <w:p w14:paraId="59B1C6C1" w14:textId="77777777" w:rsidR="00E44487" w:rsidRPr="00074B72" w:rsidRDefault="00E44487" w:rsidP="00176B4D">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312" w:lineRule="auto"/>
              <w:rPr>
                <w:rFonts w:cs="Arial"/>
                <w:sz w:val="16"/>
                <w:szCs w:val="16"/>
              </w:rPr>
            </w:pPr>
            <w:r w:rsidRPr="0053304C">
              <w:rPr>
                <w:rFonts w:cs="Tahoma"/>
                <w:color w:val="000000"/>
                <w:sz w:val="17"/>
                <w:szCs w:val="17"/>
              </w:rPr>
              <w:t>Ej relevant.</w:t>
            </w:r>
          </w:p>
        </w:tc>
      </w:tr>
      <w:tr w:rsidR="00E44487" w:rsidRPr="00074B72" w14:paraId="5980DA95" w14:textId="77777777" w:rsidTr="00176B4D">
        <w:tc>
          <w:tcPr>
            <w:tcW w:w="3261" w:type="dxa"/>
          </w:tcPr>
          <w:p w14:paraId="15B422E8" w14:textId="77777777" w:rsidR="00E44487" w:rsidRPr="00297B49" w:rsidRDefault="00E44487" w:rsidP="00176B4D">
            <w:pPr>
              <w:pStyle w:val="Default"/>
              <w:tabs>
                <w:tab w:val="left" w:pos="277"/>
              </w:tabs>
              <w:rPr>
                <w:rFonts w:asciiTheme="minorHAnsi" w:hAnsiTheme="minorHAnsi" w:cstheme="minorHAnsi"/>
                <w:sz w:val="16"/>
                <w:szCs w:val="16"/>
              </w:rPr>
            </w:pPr>
            <w:r w:rsidRPr="00297B49">
              <w:rPr>
                <w:rFonts w:asciiTheme="minorHAnsi" w:hAnsiTheme="minorHAnsi" w:cstheme="minorHAnsi"/>
                <w:sz w:val="16"/>
                <w:szCs w:val="16"/>
              </w:rPr>
              <w:t xml:space="preserve">7. Anlæggets længde for strækningsanlæg: </w:t>
            </w:r>
          </w:p>
        </w:tc>
        <w:tc>
          <w:tcPr>
            <w:tcW w:w="850" w:type="dxa"/>
          </w:tcPr>
          <w:p w14:paraId="3AABD4FB" w14:textId="77777777" w:rsidR="00E44487" w:rsidRPr="00074B72" w:rsidRDefault="00E44487" w:rsidP="00176B4D">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312" w:lineRule="auto"/>
              <w:jc w:val="center"/>
              <w:rPr>
                <w:rFonts w:cs="Arial"/>
                <w:sz w:val="16"/>
                <w:szCs w:val="16"/>
              </w:rPr>
            </w:pPr>
            <w:r>
              <w:rPr>
                <w:rFonts w:cs="Arial"/>
                <w:sz w:val="16"/>
                <w:szCs w:val="16"/>
              </w:rPr>
              <w:t>x</w:t>
            </w:r>
          </w:p>
        </w:tc>
        <w:tc>
          <w:tcPr>
            <w:tcW w:w="425" w:type="dxa"/>
            <w:shd w:val="clear" w:color="auto" w:fill="E0E0E0"/>
          </w:tcPr>
          <w:p w14:paraId="6D166B96" w14:textId="77777777" w:rsidR="00E44487" w:rsidRPr="00074B72" w:rsidRDefault="00E44487" w:rsidP="00176B4D">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312" w:lineRule="auto"/>
              <w:jc w:val="center"/>
              <w:rPr>
                <w:rFonts w:cs="Arial"/>
                <w:sz w:val="16"/>
                <w:szCs w:val="16"/>
              </w:rPr>
            </w:pPr>
          </w:p>
        </w:tc>
        <w:tc>
          <w:tcPr>
            <w:tcW w:w="1134" w:type="dxa"/>
            <w:shd w:val="clear" w:color="auto" w:fill="E0E0E0"/>
          </w:tcPr>
          <w:p w14:paraId="102A417F" w14:textId="77777777" w:rsidR="00E44487" w:rsidRPr="00074B72" w:rsidRDefault="00E44487" w:rsidP="00176B4D">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312" w:lineRule="auto"/>
              <w:jc w:val="center"/>
              <w:rPr>
                <w:rFonts w:cs="Arial"/>
                <w:sz w:val="16"/>
                <w:szCs w:val="16"/>
              </w:rPr>
            </w:pPr>
          </w:p>
        </w:tc>
        <w:tc>
          <w:tcPr>
            <w:tcW w:w="567" w:type="dxa"/>
            <w:shd w:val="clear" w:color="auto" w:fill="E0E0E0"/>
          </w:tcPr>
          <w:p w14:paraId="401F5D1C" w14:textId="77777777" w:rsidR="00E44487" w:rsidRPr="00074B72" w:rsidRDefault="00E44487" w:rsidP="00176B4D">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312" w:lineRule="auto"/>
              <w:rPr>
                <w:rFonts w:cs="Arial"/>
                <w:sz w:val="16"/>
                <w:szCs w:val="16"/>
              </w:rPr>
            </w:pPr>
          </w:p>
        </w:tc>
        <w:tc>
          <w:tcPr>
            <w:tcW w:w="3828" w:type="dxa"/>
          </w:tcPr>
          <w:p w14:paraId="0E43C8F3" w14:textId="77777777" w:rsidR="00E44487" w:rsidRPr="00074B72" w:rsidRDefault="00E44487" w:rsidP="00176B4D">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312" w:lineRule="auto"/>
              <w:rPr>
                <w:rFonts w:cs="Arial"/>
                <w:sz w:val="16"/>
                <w:szCs w:val="16"/>
              </w:rPr>
            </w:pPr>
            <w:r w:rsidRPr="0053304C">
              <w:rPr>
                <w:rFonts w:cs="Tahoma"/>
                <w:color w:val="000000"/>
                <w:sz w:val="17"/>
                <w:szCs w:val="17"/>
              </w:rPr>
              <w:t>Ej relevant.</w:t>
            </w:r>
          </w:p>
        </w:tc>
      </w:tr>
      <w:tr w:rsidR="00E44487" w:rsidRPr="00523D82" w14:paraId="11248815" w14:textId="77777777" w:rsidTr="00176B4D">
        <w:tc>
          <w:tcPr>
            <w:tcW w:w="3261" w:type="dxa"/>
          </w:tcPr>
          <w:p w14:paraId="3F4E6AD5" w14:textId="366834E4" w:rsidR="00E44487" w:rsidRPr="00074B72" w:rsidRDefault="00E44487" w:rsidP="00176B4D">
            <w:pPr>
              <w:pStyle w:val="Default"/>
              <w:tabs>
                <w:tab w:val="left" w:pos="277"/>
              </w:tabs>
              <w:rPr>
                <w:sz w:val="16"/>
                <w:szCs w:val="16"/>
              </w:rPr>
            </w:pPr>
            <w:r>
              <w:rPr>
                <w:sz w:val="16"/>
                <w:szCs w:val="16"/>
              </w:rPr>
              <w:t>8</w:t>
            </w:r>
            <w:r w:rsidRPr="00074B72">
              <w:rPr>
                <w:sz w:val="16"/>
                <w:szCs w:val="16"/>
              </w:rPr>
              <w:t>. Anlægget</w:t>
            </w:r>
            <w:r w:rsidR="003F0D59">
              <w:rPr>
                <w:sz w:val="16"/>
                <w:szCs w:val="16"/>
              </w:rPr>
              <w:t>s</w:t>
            </w:r>
            <w:r w:rsidRPr="00074B72">
              <w:rPr>
                <w:sz w:val="16"/>
                <w:szCs w:val="16"/>
              </w:rPr>
              <w:t xml:space="preserve"> behov for råstoffer – type og mængde</w:t>
            </w:r>
            <w:r>
              <w:rPr>
                <w:sz w:val="16"/>
                <w:szCs w:val="16"/>
              </w:rPr>
              <w:t>:</w:t>
            </w:r>
            <w:r>
              <w:rPr>
                <w:sz w:val="16"/>
                <w:szCs w:val="16"/>
              </w:rPr>
              <w:br/>
            </w:r>
          </w:p>
          <w:p w14:paraId="3E654C04" w14:textId="77777777" w:rsidR="00E44487" w:rsidRPr="00074B72" w:rsidRDefault="00E44487" w:rsidP="00176B4D">
            <w:pPr>
              <w:tabs>
                <w:tab w:val="left" w:pos="-850"/>
                <w:tab w:val="left" w:pos="0"/>
                <w:tab w:val="left" w:pos="277"/>
                <w:tab w:val="left" w:pos="850"/>
                <w:tab w:val="left" w:pos="1700"/>
                <w:tab w:val="left" w:pos="2550"/>
                <w:tab w:val="left" w:pos="3400"/>
                <w:tab w:val="left" w:pos="4250"/>
                <w:tab w:val="left" w:pos="5100"/>
                <w:tab w:val="left" w:pos="5950"/>
                <w:tab w:val="left" w:pos="6800"/>
                <w:tab w:val="left" w:pos="7650"/>
                <w:tab w:val="left" w:pos="8500"/>
              </w:tabs>
              <w:spacing w:line="312" w:lineRule="auto"/>
              <w:rPr>
                <w:rFonts w:cs="Arial"/>
                <w:color w:val="000000"/>
                <w:sz w:val="16"/>
                <w:szCs w:val="16"/>
              </w:rPr>
            </w:pPr>
            <w:r w:rsidRPr="00074B72">
              <w:rPr>
                <w:rFonts w:cs="Arial"/>
                <w:color w:val="000000"/>
                <w:sz w:val="16"/>
                <w:szCs w:val="16"/>
              </w:rPr>
              <w:t xml:space="preserve">  I anlægsfasen:</w:t>
            </w:r>
          </w:p>
          <w:p w14:paraId="4F21F8BD" w14:textId="77777777" w:rsidR="00E44487" w:rsidRPr="00074B72" w:rsidRDefault="00E44487" w:rsidP="00176B4D">
            <w:pPr>
              <w:tabs>
                <w:tab w:val="left" w:pos="-850"/>
                <w:tab w:val="left" w:pos="0"/>
                <w:tab w:val="left" w:pos="277"/>
                <w:tab w:val="left" w:pos="850"/>
                <w:tab w:val="left" w:pos="1700"/>
                <w:tab w:val="left" w:pos="2550"/>
                <w:tab w:val="left" w:pos="3400"/>
                <w:tab w:val="left" w:pos="4250"/>
                <w:tab w:val="left" w:pos="5100"/>
                <w:tab w:val="left" w:pos="5950"/>
                <w:tab w:val="left" w:pos="6800"/>
                <w:tab w:val="left" w:pos="7650"/>
                <w:tab w:val="left" w:pos="8500"/>
              </w:tabs>
              <w:spacing w:line="312" w:lineRule="auto"/>
              <w:rPr>
                <w:rFonts w:cs="Arial"/>
                <w:sz w:val="16"/>
                <w:szCs w:val="16"/>
              </w:rPr>
            </w:pPr>
            <w:r>
              <w:rPr>
                <w:sz w:val="16"/>
                <w:szCs w:val="16"/>
              </w:rPr>
              <w:t xml:space="preserve">  </w:t>
            </w:r>
            <w:r w:rsidRPr="00074B72">
              <w:rPr>
                <w:sz w:val="16"/>
                <w:szCs w:val="16"/>
              </w:rPr>
              <w:t>I driftsfasen:</w:t>
            </w:r>
          </w:p>
        </w:tc>
        <w:tc>
          <w:tcPr>
            <w:tcW w:w="850" w:type="dxa"/>
          </w:tcPr>
          <w:p w14:paraId="655048D8" w14:textId="6063FD72" w:rsidR="00E44487" w:rsidRPr="00074B72" w:rsidRDefault="00E44487" w:rsidP="00176B4D">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312" w:lineRule="auto"/>
              <w:jc w:val="center"/>
              <w:rPr>
                <w:rFonts w:cs="Arial"/>
                <w:sz w:val="16"/>
                <w:szCs w:val="16"/>
              </w:rPr>
            </w:pPr>
          </w:p>
        </w:tc>
        <w:tc>
          <w:tcPr>
            <w:tcW w:w="425" w:type="dxa"/>
            <w:shd w:val="clear" w:color="auto" w:fill="E0E0E0"/>
          </w:tcPr>
          <w:p w14:paraId="54076CAC" w14:textId="003FDFA5" w:rsidR="00E44487" w:rsidRPr="00074B72" w:rsidRDefault="00F06804" w:rsidP="00176B4D">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312" w:lineRule="auto"/>
              <w:jc w:val="center"/>
              <w:rPr>
                <w:rFonts w:cs="Arial"/>
                <w:sz w:val="16"/>
                <w:szCs w:val="16"/>
              </w:rPr>
            </w:pPr>
            <w:r>
              <w:rPr>
                <w:rFonts w:cs="Arial"/>
                <w:sz w:val="16"/>
                <w:szCs w:val="16"/>
              </w:rPr>
              <w:t>x</w:t>
            </w:r>
          </w:p>
        </w:tc>
        <w:tc>
          <w:tcPr>
            <w:tcW w:w="1134" w:type="dxa"/>
            <w:shd w:val="clear" w:color="auto" w:fill="E0E0E0"/>
          </w:tcPr>
          <w:p w14:paraId="3BE0D308" w14:textId="77777777" w:rsidR="00E44487" w:rsidRPr="00074B72" w:rsidRDefault="00E44487" w:rsidP="00176B4D">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312" w:lineRule="auto"/>
              <w:jc w:val="center"/>
              <w:rPr>
                <w:rFonts w:cs="Arial"/>
                <w:sz w:val="16"/>
                <w:szCs w:val="16"/>
              </w:rPr>
            </w:pPr>
          </w:p>
        </w:tc>
        <w:tc>
          <w:tcPr>
            <w:tcW w:w="567" w:type="dxa"/>
            <w:shd w:val="clear" w:color="auto" w:fill="E0E0E0"/>
          </w:tcPr>
          <w:p w14:paraId="3B0CBDDC" w14:textId="2D737DE8" w:rsidR="00E44487" w:rsidRPr="00074B72" w:rsidRDefault="00E44487" w:rsidP="00176B4D">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312" w:lineRule="auto"/>
              <w:rPr>
                <w:rFonts w:cs="Arial"/>
                <w:sz w:val="16"/>
                <w:szCs w:val="16"/>
              </w:rPr>
            </w:pPr>
          </w:p>
        </w:tc>
        <w:tc>
          <w:tcPr>
            <w:tcW w:w="3828" w:type="dxa"/>
          </w:tcPr>
          <w:p w14:paraId="6641B38E" w14:textId="4D39740A" w:rsidR="00F06804" w:rsidRPr="0069492C" w:rsidRDefault="00523D82" w:rsidP="003F0D59">
            <w:pPr>
              <w:pStyle w:val="Default"/>
              <w:tabs>
                <w:tab w:val="left" w:pos="277"/>
              </w:tabs>
              <w:rPr>
                <w:rFonts w:asciiTheme="minorHAnsi" w:hAnsiTheme="minorHAnsi" w:cstheme="minorHAnsi"/>
                <w:color w:val="auto"/>
                <w:sz w:val="18"/>
                <w:szCs w:val="18"/>
              </w:rPr>
            </w:pPr>
            <w:r w:rsidRPr="0069492C">
              <w:rPr>
                <w:rFonts w:asciiTheme="minorHAnsi" w:hAnsiTheme="minorHAnsi" w:cstheme="minorHAnsi"/>
                <w:color w:val="auto"/>
                <w:sz w:val="18"/>
                <w:szCs w:val="18"/>
              </w:rPr>
              <w:t>I anlægsfasen:</w:t>
            </w:r>
          </w:p>
          <w:p w14:paraId="69852DCF" w14:textId="3FA1D950" w:rsidR="00793412" w:rsidRPr="0069492C" w:rsidRDefault="00793412" w:rsidP="00793412">
            <w:pPr>
              <w:pStyle w:val="Default"/>
              <w:tabs>
                <w:tab w:val="left" w:pos="277"/>
              </w:tabs>
              <w:rPr>
                <w:rFonts w:asciiTheme="minorHAnsi" w:hAnsiTheme="minorHAnsi" w:cstheme="minorHAnsi"/>
                <w:color w:val="auto"/>
                <w:sz w:val="18"/>
                <w:szCs w:val="18"/>
              </w:rPr>
            </w:pPr>
            <w:r w:rsidRPr="0069492C">
              <w:rPr>
                <w:rFonts w:asciiTheme="minorHAnsi" w:hAnsiTheme="minorHAnsi" w:cstheme="minorHAnsi"/>
                <w:color w:val="auto"/>
                <w:sz w:val="18"/>
                <w:szCs w:val="18"/>
              </w:rPr>
              <w:t>Bentonit</w:t>
            </w:r>
          </w:p>
          <w:p w14:paraId="263D0BD1" w14:textId="07C22F6B" w:rsidR="00523D82" w:rsidRPr="0069492C" w:rsidRDefault="00793412" w:rsidP="00793412">
            <w:pPr>
              <w:pStyle w:val="Default"/>
              <w:tabs>
                <w:tab w:val="left" w:pos="277"/>
              </w:tabs>
              <w:rPr>
                <w:rFonts w:asciiTheme="minorHAnsi" w:hAnsiTheme="minorHAnsi" w:cstheme="minorHAnsi"/>
                <w:sz w:val="18"/>
                <w:szCs w:val="18"/>
              </w:rPr>
            </w:pPr>
            <w:r w:rsidRPr="0069492C">
              <w:rPr>
                <w:rFonts w:asciiTheme="minorHAnsi" w:hAnsiTheme="minorHAnsi" w:cstheme="minorHAnsi"/>
                <w:sz w:val="18"/>
                <w:szCs w:val="18"/>
              </w:rPr>
              <w:t>8</w:t>
            </w:r>
            <w:r w:rsidR="00523D82" w:rsidRPr="0069492C">
              <w:rPr>
                <w:rFonts w:asciiTheme="minorHAnsi" w:hAnsiTheme="minorHAnsi" w:cstheme="minorHAnsi"/>
                <w:sz w:val="18"/>
                <w:szCs w:val="18"/>
              </w:rPr>
              <w:t>0-100 meter PVC rør</w:t>
            </w:r>
          </w:p>
          <w:p w14:paraId="5A517146" w14:textId="77777777" w:rsidR="004448D6" w:rsidRPr="0069492C" w:rsidRDefault="004448D6" w:rsidP="00793412">
            <w:pPr>
              <w:pStyle w:val="Default"/>
              <w:tabs>
                <w:tab w:val="left" w:pos="277"/>
              </w:tabs>
              <w:rPr>
                <w:rFonts w:asciiTheme="minorHAnsi" w:hAnsiTheme="minorHAnsi" w:cstheme="minorHAnsi"/>
                <w:color w:val="auto"/>
                <w:sz w:val="18"/>
                <w:szCs w:val="18"/>
              </w:rPr>
            </w:pPr>
          </w:p>
          <w:p w14:paraId="72DC8699" w14:textId="7082E369" w:rsidR="003F0D59" w:rsidRPr="004448D6" w:rsidRDefault="00297B49" w:rsidP="003F0D59">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240" w:lineRule="auto"/>
              <w:rPr>
                <w:rFonts w:cs="Arial"/>
                <w:sz w:val="16"/>
                <w:szCs w:val="16"/>
              </w:rPr>
            </w:pPr>
            <w:r w:rsidRPr="0069492C">
              <w:rPr>
                <w:rFonts w:cs="Arial"/>
                <w:sz w:val="18"/>
                <w:szCs w:val="18"/>
              </w:rPr>
              <w:t>Ingen driftsfase</w:t>
            </w:r>
          </w:p>
        </w:tc>
      </w:tr>
      <w:tr w:rsidR="00E44487" w:rsidRPr="00074B72" w14:paraId="753317CA" w14:textId="77777777" w:rsidTr="00176B4D">
        <w:tc>
          <w:tcPr>
            <w:tcW w:w="3261" w:type="dxa"/>
          </w:tcPr>
          <w:p w14:paraId="418541B4" w14:textId="77777777" w:rsidR="00E44487" w:rsidRPr="00074B72" w:rsidRDefault="00E44487" w:rsidP="00176B4D">
            <w:pPr>
              <w:pStyle w:val="Default"/>
              <w:rPr>
                <w:sz w:val="16"/>
                <w:szCs w:val="16"/>
              </w:rPr>
            </w:pPr>
            <w:r>
              <w:rPr>
                <w:sz w:val="16"/>
                <w:szCs w:val="16"/>
              </w:rPr>
              <w:t>9</w:t>
            </w:r>
            <w:r w:rsidRPr="00074B72">
              <w:rPr>
                <w:sz w:val="16"/>
                <w:szCs w:val="16"/>
              </w:rPr>
              <w:t>. Behov for vand – kvalitet og mængde:</w:t>
            </w:r>
            <w:r>
              <w:rPr>
                <w:sz w:val="16"/>
                <w:szCs w:val="16"/>
              </w:rPr>
              <w:br/>
            </w:r>
          </w:p>
          <w:p w14:paraId="30367972" w14:textId="77777777" w:rsidR="00E44487" w:rsidRPr="00074B72" w:rsidRDefault="00E44487" w:rsidP="00176B4D">
            <w:pPr>
              <w:tabs>
                <w:tab w:val="left" w:pos="-850"/>
                <w:tab w:val="left" w:pos="0"/>
                <w:tab w:val="left" w:pos="277"/>
                <w:tab w:val="left" w:pos="850"/>
                <w:tab w:val="left" w:pos="1700"/>
                <w:tab w:val="left" w:pos="2550"/>
                <w:tab w:val="left" w:pos="3400"/>
                <w:tab w:val="left" w:pos="4250"/>
                <w:tab w:val="left" w:pos="5100"/>
                <w:tab w:val="left" w:pos="5950"/>
                <w:tab w:val="left" w:pos="6800"/>
                <w:tab w:val="left" w:pos="7650"/>
                <w:tab w:val="left" w:pos="8500"/>
              </w:tabs>
              <w:spacing w:line="312" w:lineRule="auto"/>
              <w:rPr>
                <w:rFonts w:cs="Arial"/>
                <w:color w:val="000000"/>
                <w:sz w:val="16"/>
                <w:szCs w:val="16"/>
              </w:rPr>
            </w:pPr>
            <w:r w:rsidRPr="00074B72">
              <w:rPr>
                <w:rFonts w:cs="Arial"/>
                <w:color w:val="000000"/>
                <w:sz w:val="16"/>
                <w:szCs w:val="16"/>
              </w:rPr>
              <w:t xml:space="preserve"> </w:t>
            </w:r>
            <w:r>
              <w:rPr>
                <w:rFonts w:cs="Arial"/>
                <w:color w:val="000000"/>
                <w:sz w:val="16"/>
                <w:szCs w:val="16"/>
              </w:rPr>
              <w:t xml:space="preserve"> </w:t>
            </w:r>
            <w:r w:rsidRPr="00074B72">
              <w:rPr>
                <w:rFonts w:cs="Arial"/>
                <w:color w:val="000000"/>
                <w:sz w:val="16"/>
                <w:szCs w:val="16"/>
              </w:rPr>
              <w:t>I anlægsfasen:</w:t>
            </w:r>
          </w:p>
          <w:p w14:paraId="34DDE933" w14:textId="77777777" w:rsidR="00E44487" w:rsidRPr="00074B72" w:rsidRDefault="00E44487" w:rsidP="00176B4D">
            <w:pPr>
              <w:tabs>
                <w:tab w:val="left" w:pos="-850"/>
                <w:tab w:val="left" w:pos="0"/>
                <w:tab w:val="left" w:pos="277"/>
                <w:tab w:val="left" w:pos="850"/>
                <w:tab w:val="left" w:pos="1700"/>
                <w:tab w:val="left" w:pos="2550"/>
                <w:tab w:val="left" w:pos="3400"/>
                <w:tab w:val="left" w:pos="4250"/>
                <w:tab w:val="left" w:pos="5100"/>
                <w:tab w:val="left" w:pos="5950"/>
                <w:tab w:val="left" w:pos="6800"/>
                <w:tab w:val="left" w:pos="7650"/>
                <w:tab w:val="left" w:pos="8500"/>
              </w:tabs>
              <w:spacing w:line="312" w:lineRule="auto"/>
              <w:rPr>
                <w:rFonts w:cs="Arial"/>
                <w:sz w:val="16"/>
                <w:szCs w:val="16"/>
              </w:rPr>
            </w:pPr>
            <w:r>
              <w:rPr>
                <w:sz w:val="16"/>
                <w:szCs w:val="16"/>
              </w:rPr>
              <w:t xml:space="preserve"> </w:t>
            </w:r>
            <w:r w:rsidRPr="00074B72">
              <w:rPr>
                <w:sz w:val="16"/>
                <w:szCs w:val="16"/>
              </w:rPr>
              <w:t xml:space="preserve"> I driftsfasen:</w:t>
            </w:r>
          </w:p>
        </w:tc>
        <w:tc>
          <w:tcPr>
            <w:tcW w:w="850" w:type="dxa"/>
          </w:tcPr>
          <w:p w14:paraId="40481AC0" w14:textId="77777777" w:rsidR="00E44487" w:rsidRPr="00074B72" w:rsidRDefault="00E44487" w:rsidP="00176B4D">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312" w:lineRule="auto"/>
              <w:jc w:val="center"/>
              <w:rPr>
                <w:rFonts w:cs="Arial"/>
                <w:sz w:val="16"/>
                <w:szCs w:val="16"/>
              </w:rPr>
            </w:pPr>
          </w:p>
        </w:tc>
        <w:tc>
          <w:tcPr>
            <w:tcW w:w="425" w:type="dxa"/>
            <w:tcBorders>
              <w:bottom w:val="double" w:sz="4" w:space="0" w:color="auto"/>
            </w:tcBorders>
            <w:shd w:val="clear" w:color="auto" w:fill="E0E0E0"/>
          </w:tcPr>
          <w:p w14:paraId="29370DB2" w14:textId="20512F61" w:rsidR="00E44487" w:rsidRPr="00074B72" w:rsidRDefault="00A6163F" w:rsidP="00176B4D">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312" w:lineRule="auto"/>
              <w:jc w:val="center"/>
              <w:rPr>
                <w:rFonts w:cs="Arial"/>
                <w:sz w:val="16"/>
                <w:szCs w:val="16"/>
              </w:rPr>
            </w:pPr>
            <w:r>
              <w:rPr>
                <w:rFonts w:cs="Arial"/>
                <w:sz w:val="16"/>
                <w:szCs w:val="16"/>
              </w:rPr>
              <w:t>x</w:t>
            </w:r>
          </w:p>
        </w:tc>
        <w:tc>
          <w:tcPr>
            <w:tcW w:w="1134" w:type="dxa"/>
            <w:shd w:val="clear" w:color="auto" w:fill="E0E0E0"/>
          </w:tcPr>
          <w:p w14:paraId="40152641" w14:textId="77777777" w:rsidR="00E44487" w:rsidRPr="00074B72" w:rsidRDefault="00E44487" w:rsidP="00176B4D">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312" w:lineRule="auto"/>
              <w:jc w:val="center"/>
              <w:rPr>
                <w:rFonts w:cs="Arial"/>
                <w:sz w:val="16"/>
                <w:szCs w:val="16"/>
              </w:rPr>
            </w:pPr>
          </w:p>
        </w:tc>
        <w:tc>
          <w:tcPr>
            <w:tcW w:w="567" w:type="dxa"/>
            <w:tcBorders>
              <w:bottom w:val="double" w:sz="4" w:space="0" w:color="auto"/>
            </w:tcBorders>
            <w:shd w:val="clear" w:color="auto" w:fill="E0E0E0"/>
          </w:tcPr>
          <w:p w14:paraId="0669551F" w14:textId="77777777" w:rsidR="00E44487" w:rsidRPr="00074B72" w:rsidRDefault="00E44487" w:rsidP="00176B4D">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312" w:lineRule="auto"/>
              <w:rPr>
                <w:rFonts w:cs="Arial"/>
                <w:sz w:val="16"/>
                <w:szCs w:val="16"/>
              </w:rPr>
            </w:pPr>
          </w:p>
        </w:tc>
        <w:tc>
          <w:tcPr>
            <w:tcW w:w="3828" w:type="dxa"/>
          </w:tcPr>
          <w:p w14:paraId="11F34102" w14:textId="7CAF797D" w:rsidR="00E44487" w:rsidRPr="009402B7" w:rsidRDefault="003F0D59" w:rsidP="00176B4D">
            <w:pPr>
              <w:pStyle w:val="Default"/>
              <w:tabs>
                <w:tab w:val="left" w:pos="277"/>
              </w:tabs>
              <w:rPr>
                <w:rFonts w:asciiTheme="minorHAnsi" w:eastAsiaTheme="minorHAnsi" w:hAnsiTheme="minorHAnsi" w:cstheme="minorHAnsi"/>
                <w:color w:val="auto"/>
                <w:sz w:val="18"/>
                <w:szCs w:val="18"/>
                <w:lang w:eastAsia="en-US"/>
              </w:rPr>
            </w:pPr>
            <w:r w:rsidRPr="009402B7">
              <w:rPr>
                <w:rFonts w:asciiTheme="minorHAnsi" w:eastAsiaTheme="minorHAnsi" w:hAnsiTheme="minorHAnsi" w:cstheme="minorHAnsi"/>
                <w:color w:val="auto"/>
                <w:sz w:val="18"/>
                <w:szCs w:val="18"/>
                <w:lang w:eastAsia="en-US"/>
              </w:rPr>
              <w:t>I anlægsfasen:</w:t>
            </w:r>
          </w:p>
          <w:p w14:paraId="3C11ACCA" w14:textId="5C7902D9" w:rsidR="00E44487" w:rsidRPr="009402B7" w:rsidRDefault="003F0D59" w:rsidP="00176B4D">
            <w:pPr>
              <w:pStyle w:val="Default"/>
              <w:tabs>
                <w:tab w:val="left" w:pos="277"/>
              </w:tabs>
              <w:rPr>
                <w:rFonts w:asciiTheme="minorHAnsi" w:eastAsiaTheme="minorHAnsi" w:hAnsiTheme="minorHAnsi" w:cstheme="minorHAnsi"/>
                <w:color w:val="auto"/>
                <w:sz w:val="18"/>
                <w:szCs w:val="18"/>
                <w:lang w:eastAsia="en-US"/>
              </w:rPr>
            </w:pPr>
            <w:r w:rsidRPr="009402B7">
              <w:rPr>
                <w:rFonts w:asciiTheme="minorHAnsi" w:eastAsiaTheme="minorHAnsi" w:hAnsiTheme="minorHAnsi" w:cstheme="minorHAnsi"/>
                <w:color w:val="auto"/>
                <w:sz w:val="18"/>
                <w:szCs w:val="18"/>
                <w:lang w:eastAsia="en-US"/>
              </w:rPr>
              <w:t>En mindre mængde vand til opblanding af boremudder</w:t>
            </w:r>
            <w:r w:rsidR="004448D6" w:rsidRPr="009402B7">
              <w:rPr>
                <w:rFonts w:asciiTheme="minorHAnsi" w:eastAsiaTheme="minorHAnsi" w:hAnsiTheme="minorHAnsi" w:cstheme="minorHAnsi"/>
                <w:color w:val="auto"/>
                <w:sz w:val="18"/>
                <w:szCs w:val="18"/>
                <w:lang w:eastAsia="en-US"/>
              </w:rPr>
              <w:t xml:space="preserve"> 450-500 m³</w:t>
            </w:r>
            <w:r w:rsidR="009402B7">
              <w:rPr>
                <w:rFonts w:asciiTheme="minorHAnsi" w:eastAsiaTheme="minorHAnsi" w:hAnsiTheme="minorHAnsi" w:cstheme="minorHAnsi"/>
                <w:color w:val="auto"/>
                <w:sz w:val="18"/>
                <w:szCs w:val="18"/>
                <w:lang w:eastAsia="en-US"/>
              </w:rPr>
              <w:t xml:space="preserve"> fås fra nærliggende brandhane. Derudover udføres renpumpning samt kortvarige pumpetest</w:t>
            </w:r>
            <w:r w:rsidR="004448D6" w:rsidRPr="009402B7">
              <w:rPr>
                <w:rFonts w:asciiTheme="minorHAnsi" w:eastAsiaTheme="minorHAnsi" w:hAnsiTheme="minorHAnsi" w:cstheme="minorHAnsi"/>
                <w:color w:val="auto"/>
                <w:sz w:val="18"/>
                <w:szCs w:val="18"/>
                <w:lang w:eastAsia="en-US"/>
              </w:rPr>
              <w:t xml:space="preserve">, ca. </w:t>
            </w:r>
            <w:r w:rsidR="009402B7">
              <w:rPr>
                <w:rFonts w:asciiTheme="minorHAnsi" w:eastAsiaTheme="minorHAnsi" w:hAnsiTheme="minorHAnsi" w:cstheme="minorHAnsi"/>
                <w:color w:val="auto"/>
                <w:sz w:val="18"/>
                <w:szCs w:val="18"/>
                <w:lang w:eastAsia="en-US"/>
              </w:rPr>
              <w:t>15</w:t>
            </w:r>
            <w:r w:rsidR="004448D6" w:rsidRPr="009402B7">
              <w:rPr>
                <w:rFonts w:asciiTheme="minorHAnsi" w:eastAsiaTheme="minorHAnsi" w:hAnsiTheme="minorHAnsi" w:cstheme="minorHAnsi"/>
                <w:color w:val="auto"/>
                <w:sz w:val="18"/>
                <w:szCs w:val="18"/>
                <w:lang w:eastAsia="en-US"/>
              </w:rPr>
              <w:t>00 m³</w:t>
            </w:r>
            <w:r w:rsidR="009402B7">
              <w:rPr>
                <w:rFonts w:asciiTheme="minorHAnsi" w:eastAsiaTheme="minorHAnsi" w:hAnsiTheme="minorHAnsi" w:cstheme="minorHAnsi"/>
                <w:color w:val="auto"/>
                <w:sz w:val="18"/>
                <w:szCs w:val="18"/>
                <w:lang w:eastAsia="en-US"/>
              </w:rPr>
              <w:t xml:space="preserve"> grundvand</w:t>
            </w:r>
            <w:r w:rsidR="004448D6" w:rsidRPr="009402B7">
              <w:rPr>
                <w:rFonts w:asciiTheme="minorHAnsi" w:eastAsiaTheme="minorHAnsi" w:hAnsiTheme="minorHAnsi" w:cstheme="minorHAnsi"/>
                <w:color w:val="auto"/>
                <w:sz w:val="18"/>
                <w:szCs w:val="18"/>
                <w:lang w:eastAsia="en-US"/>
              </w:rPr>
              <w:t xml:space="preserve">. </w:t>
            </w:r>
          </w:p>
          <w:p w14:paraId="4349DEF5" w14:textId="77777777" w:rsidR="004448D6" w:rsidRPr="009402B7" w:rsidRDefault="004448D6" w:rsidP="00176B4D">
            <w:pPr>
              <w:pStyle w:val="Default"/>
              <w:tabs>
                <w:tab w:val="left" w:pos="277"/>
              </w:tabs>
              <w:rPr>
                <w:rFonts w:asciiTheme="minorHAnsi" w:eastAsiaTheme="minorHAnsi" w:hAnsiTheme="minorHAnsi" w:cstheme="minorHAnsi"/>
                <w:color w:val="auto"/>
                <w:sz w:val="18"/>
                <w:szCs w:val="18"/>
                <w:lang w:eastAsia="en-US"/>
              </w:rPr>
            </w:pPr>
          </w:p>
          <w:p w14:paraId="67BA67F5" w14:textId="1F151E09" w:rsidR="00E44487" w:rsidRPr="00074B72" w:rsidRDefault="004448D6" w:rsidP="003F0D59">
            <w:pPr>
              <w:pStyle w:val="Default"/>
              <w:tabs>
                <w:tab w:val="left" w:pos="277"/>
              </w:tabs>
              <w:rPr>
                <w:sz w:val="16"/>
                <w:szCs w:val="16"/>
              </w:rPr>
            </w:pPr>
            <w:r w:rsidRPr="009402B7">
              <w:rPr>
                <w:rFonts w:asciiTheme="minorHAnsi" w:hAnsiTheme="minorHAnsi" w:cstheme="minorHAnsi"/>
                <w:color w:val="auto"/>
                <w:sz w:val="18"/>
                <w:szCs w:val="18"/>
              </w:rPr>
              <w:t>Ingen driftsfase</w:t>
            </w:r>
            <w:r w:rsidR="00CA3B9F">
              <w:rPr>
                <w:rFonts w:asciiTheme="minorHAnsi" w:hAnsiTheme="minorHAnsi" w:cstheme="minorHAnsi"/>
                <w:color w:val="auto"/>
                <w:sz w:val="20"/>
                <w:szCs w:val="20"/>
              </w:rPr>
              <w:t xml:space="preserve"> </w:t>
            </w:r>
          </w:p>
        </w:tc>
      </w:tr>
      <w:tr w:rsidR="00E44487" w:rsidRPr="00074B72" w14:paraId="4B5A1F3D" w14:textId="77777777" w:rsidTr="00176B4D">
        <w:tc>
          <w:tcPr>
            <w:tcW w:w="3261" w:type="dxa"/>
          </w:tcPr>
          <w:p w14:paraId="44248EE7" w14:textId="77777777" w:rsidR="00E44487" w:rsidRDefault="00E44487" w:rsidP="00176B4D">
            <w:pPr>
              <w:pStyle w:val="Default"/>
              <w:rPr>
                <w:sz w:val="16"/>
                <w:szCs w:val="16"/>
              </w:rPr>
            </w:pPr>
            <w:r w:rsidRPr="00074B72">
              <w:rPr>
                <w:sz w:val="16"/>
                <w:szCs w:val="16"/>
              </w:rPr>
              <w:t>1</w:t>
            </w:r>
            <w:r>
              <w:rPr>
                <w:sz w:val="16"/>
                <w:szCs w:val="16"/>
              </w:rPr>
              <w:t>0</w:t>
            </w:r>
            <w:r w:rsidRPr="00074B72">
              <w:rPr>
                <w:sz w:val="16"/>
                <w:szCs w:val="16"/>
              </w:rPr>
              <w:t>. Forudsætter anlæ</w:t>
            </w:r>
            <w:r>
              <w:rPr>
                <w:sz w:val="16"/>
                <w:szCs w:val="16"/>
              </w:rPr>
              <w:t>gget etablering af yderligere v</w:t>
            </w:r>
            <w:r w:rsidRPr="00074B72">
              <w:rPr>
                <w:sz w:val="16"/>
                <w:szCs w:val="16"/>
              </w:rPr>
              <w:t>andforsyningskapacitet:</w:t>
            </w:r>
          </w:p>
        </w:tc>
        <w:tc>
          <w:tcPr>
            <w:tcW w:w="850" w:type="dxa"/>
          </w:tcPr>
          <w:p w14:paraId="498B0AC2" w14:textId="77777777" w:rsidR="00E44487" w:rsidRPr="00074B72" w:rsidRDefault="00E44487" w:rsidP="00176B4D">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312" w:lineRule="auto"/>
              <w:jc w:val="center"/>
              <w:rPr>
                <w:rFonts w:cs="Arial"/>
                <w:sz w:val="16"/>
                <w:szCs w:val="16"/>
              </w:rPr>
            </w:pPr>
          </w:p>
        </w:tc>
        <w:tc>
          <w:tcPr>
            <w:tcW w:w="425" w:type="dxa"/>
            <w:tcBorders>
              <w:top w:val="double" w:sz="4" w:space="0" w:color="auto"/>
            </w:tcBorders>
            <w:shd w:val="clear" w:color="auto" w:fill="FF0000"/>
          </w:tcPr>
          <w:p w14:paraId="7628A252" w14:textId="77777777" w:rsidR="00E44487" w:rsidRPr="00074B72" w:rsidRDefault="00E44487" w:rsidP="00176B4D">
            <w:pPr>
              <w:pStyle w:val="Default"/>
              <w:rPr>
                <w:sz w:val="16"/>
                <w:szCs w:val="16"/>
              </w:rPr>
            </w:pPr>
          </w:p>
        </w:tc>
        <w:tc>
          <w:tcPr>
            <w:tcW w:w="1134" w:type="dxa"/>
            <w:shd w:val="clear" w:color="auto" w:fill="E0E0E0"/>
          </w:tcPr>
          <w:p w14:paraId="0FE80892" w14:textId="77777777" w:rsidR="00E44487" w:rsidRPr="00074B72" w:rsidRDefault="00E44487" w:rsidP="00176B4D">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312" w:lineRule="auto"/>
              <w:jc w:val="center"/>
              <w:rPr>
                <w:rFonts w:cs="Arial"/>
                <w:sz w:val="16"/>
                <w:szCs w:val="16"/>
              </w:rPr>
            </w:pPr>
          </w:p>
        </w:tc>
        <w:tc>
          <w:tcPr>
            <w:tcW w:w="567" w:type="dxa"/>
            <w:tcBorders>
              <w:top w:val="double" w:sz="4" w:space="0" w:color="auto"/>
            </w:tcBorders>
            <w:shd w:val="clear" w:color="auto" w:fill="00FF00"/>
          </w:tcPr>
          <w:p w14:paraId="539D885A" w14:textId="77777777" w:rsidR="00E44487" w:rsidRPr="00074B72" w:rsidRDefault="00E44487" w:rsidP="00176B4D">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312" w:lineRule="auto"/>
              <w:rPr>
                <w:rFonts w:cs="Arial"/>
                <w:sz w:val="16"/>
                <w:szCs w:val="16"/>
              </w:rPr>
            </w:pPr>
            <w:r>
              <w:rPr>
                <w:rFonts w:cs="Arial"/>
                <w:sz w:val="16"/>
                <w:szCs w:val="16"/>
              </w:rPr>
              <w:t>X</w:t>
            </w:r>
          </w:p>
        </w:tc>
        <w:tc>
          <w:tcPr>
            <w:tcW w:w="3828" w:type="dxa"/>
          </w:tcPr>
          <w:p w14:paraId="5D84D131" w14:textId="77777777" w:rsidR="00E44487" w:rsidRDefault="00E44487" w:rsidP="00176B4D">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312" w:lineRule="auto"/>
              <w:rPr>
                <w:rFonts w:cs="Arial"/>
                <w:sz w:val="16"/>
                <w:szCs w:val="16"/>
              </w:rPr>
            </w:pPr>
          </w:p>
        </w:tc>
      </w:tr>
      <w:tr w:rsidR="00E44487" w:rsidRPr="00A6163F" w14:paraId="63280510" w14:textId="77777777" w:rsidTr="00176B4D">
        <w:tc>
          <w:tcPr>
            <w:tcW w:w="3261" w:type="dxa"/>
          </w:tcPr>
          <w:p w14:paraId="5B6D4A37" w14:textId="77777777" w:rsidR="00E44487" w:rsidRPr="00074B72" w:rsidRDefault="00E44487" w:rsidP="00176B4D">
            <w:pPr>
              <w:pStyle w:val="Default"/>
              <w:tabs>
                <w:tab w:val="left" w:pos="277"/>
              </w:tabs>
              <w:rPr>
                <w:sz w:val="16"/>
                <w:szCs w:val="16"/>
              </w:rPr>
            </w:pPr>
            <w:r w:rsidRPr="00074B72">
              <w:rPr>
                <w:sz w:val="16"/>
                <w:szCs w:val="16"/>
              </w:rPr>
              <w:t>1</w:t>
            </w:r>
            <w:r>
              <w:rPr>
                <w:sz w:val="16"/>
                <w:szCs w:val="16"/>
              </w:rPr>
              <w:t>1</w:t>
            </w:r>
            <w:r w:rsidRPr="00074B72">
              <w:rPr>
                <w:sz w:val="16"/>
                <w:szCs w:val="16"/>
              </w:rPr>
              <w:t xml:space="preserve">. Affaldstype og mængder, som følge af anlægget: </w:t>
            </w:r>
          </w:p>
          <w:p w14:paraId="0AC4FEC5" w14:textId="77777777" w:rsidR="00E44487" w:rsidRPr="00074B72" w:rsidRDefault="00E44487" w:rsidP="00176B4D">
            <w:pPr>
              <w:pStyle w:val="Default"/>
              <w:tabs>
                <w:tab w:val="left" w:pos="277"/>
              </w:tabs>
              <w:rPr>
                <w:sz w:val="16"/>
                <w:szCs w:val="16"/>
              </w:rPr>
            </w:pPr>
          </w:p>
          <w:p w14:paraId="426E766D" w14:textId="77777777" w:rsidR="00E44487" w:rsidRPr="00074B72" w:rsidRDefault="00E44487" w:rsidP="00176B4D">
            <w:pPr>
              <w:pStyle w:val="Default"/>
              <w:tabs>
                <w:tab w:val="left" w:pos="277"/>
              </w:tabs>
              <w:rPr>
                <w:sz w:val="16"/>
                <w:szCs w:val="16"/>
              </w:rPr>
            </w:pPr>
            <w:r w:rsidRPr="00074B72">
              <w:rPr>
                <w:sz w:val="16"/>
                <w:szCs w:val="16"/>
              </w:rPr>
              <w:t xml:space="preserve">  Farligt affald:</w:t>
            </w:r>
          </w:p>
          <w:p w14:paraId="22C2098B" w14:textId="77777777" w:rsidR="00E44487" w:rsidRPr="00074B72" w:rsidRDefault="00E44487" w:rsidP="00176B4D">
            <w:pPr>
              <w:pStyle w:val="Default"/>
              <w:tabs>
                <w:tab w:val="left" w:pos="277"/>
              </w:tabs>
              <w:rPr>
                <w:sz w:val="16"/>
                <w:szCs w:val="16"/>
              </w:rPr>
            </w:pPr>
          </w:p>
          <w:p w14:paraId="08F4DA17" w14:textId="77777777" w:rsidR="00E44487" w:rsidRPr="00074B72" w:rsidRDefault="00E44487" w:rsidP="00176B4D">
            <w:pPr>
              <w:pStyle w:val="Default"/>
              <w:tabs>
                <w:tab w:val="left" w:pos="277"/>
              </w:tabs>
              <w:rPr>
                <w:sz w:val="16"/>
                <w:szCs w:val="16"/>
              </w:rPr>
            </w:pPr>
            <w:r w:rsidRPr="00074B72">
              <w:rPr>
                <w:sz w:val="16"/>
                <w:szCs w:val="16"/>
              </w:rPr>
              <w:t xml:space="preserve">  Andet affald</w:t>
            </w:r>
            <w:r>
              <w:rPr>
                <w:sz w:val="16"/>
                <w:szCs w:val="16"/>
              </w:rPr>
              <w:t>:</w:t>
            </w:r>
          </w:p>
          <w:p w14:paraId="345F477F" w14:textId="77777777" w:rsidR="00E44487" w:rsidRPr="00074B72" w:rsidRDefault="00E44487" w:rsidP="00176B4D">
            <w:pPr>
              <w:pStyle w:val="Default"/>
              <w:tabs>
                <w:tab w:val="left" w:pos="277"/>
              </w:tabs>
              <w:rPr>
                <w:sz w:val="16"/>
                <w:szCs w:val="16"/>
              </w:rPr>
            </w:pPr>
          </w:p>
          <w:p w14:paraId="4646B43E" w14:textId="77777777" w:rsidR="00E44487" w:rsidRPr="00074B72" w:rsidRDefault="00E44487" w:rsidP="00176B4D">
            <w:pPr>
              <w:pStyle w:val="Default"/>
              <w:tabs>
                <w:tab w:val="left" w:pos="277"/>
              </w:tabs>
              <w:rPr>
                <w:sz w:val="16"/>
                <w:szCs w:val="16"/>
              </w:rPr>
            </w:pPr>
            <w:r w:rsidRPr="00074B72">
              <w:rPr>
                <w:sz w:val="16"/>
                <w:szCs w:val="16"/>
              </w:rPr>
              <w:t xml:space="preserve">  Spildevand:</w:t>
            </w:r>
          </w:p>
        </w:tc>
        <w:tc>
          <w:tcPr>
            <w:tcW w:w="850" w:type="dxa"/>
          </w:tcPr>
          <w:p w14:paraId="217D97F3" w14:textId="77777777" w:rsidR="00E44487" w:rsidRPr="00074B72" w:rsidRDefault="00E44487" w:rsidP="00176B4D">
            <w:pPr>
              <w:pStyle w:val="Default"/>
              <w:rPr>
                <w:sz w:val="16"/>
                <w:szCs w:val="16"/>
              </w:rPr>
            </w:pPr>
          </w:p>
        </w:tc>
        <w:tc>
          <w:tcPr>
            <w:tcW w:w="425" w:type="dxa"/>
            <w:shd w:val="clear" w:color="auto" w:fill="E0E0E0"/>
          </w:tcPr>
          <w:p w14:paraId="6A3B0E8E" w14:textId="2700E604" w:rsidR="00E44487" w:rsidRPr="00074B72" w:rsidRDefault="00A6163F" w:rsidP="00176B4D">
            <w:pPr>
              <w:pStyle w:val="Default"/>
              <w:rPr>
                <w:sz w:val="16"/>
                <w:szCs w:val="16"/>
              </w:rPr>
            </w:pPr>
            <w:r>
              <w:rPr>
                <w:sz w:val="16"/>
                <w:szCs w:val="16"/>
              </w:rPr>
              <w:t>x</w:t>
            </w:r>
          </w:p>
        </w:tc>
        <w:tc>
          <w:tcPr>
            <w:tcW w:w="1134" w:type="dxa"/>
            <w:shd w:val="clear" w:color="auto" w:fill="E0E0E0"/>
          </w:tcPr>
          <w:p w14:paraId="76AA5026" w14:textId="77777777" w:rsidR="00E44487" w:rsidRPr="00074B72" w:rsidRDefault="00E44487" w:rsidP="00176B4D">
            <w:pPr>
              <w:pStyle w:val="Default"/>
              <w:rPr>
                <w:sz w:val="16"/>
                <w:szCs w:val="16"/>
              </w:rPr>
            </w:pPr>
          </w:p>
        </w:tc>
        <w:tc>
          <w:tcPr>
            <w:tcW w:w="567" w:type="dxa"/>
            <w:shd w:val="clear" w:color="auto" w:fill="E0E0E0"/>
          </w:tcPr>
          <w:p w14:paraId="7ED1B797" w14:textId="77777777" w:rsidR="00E44487" w:rsidRPr="00074B72" w:rsidRDefault="00E44487" w:rsidP="00176B4D">
            <w:pPr>
              <w:pStyle w:val="Default"/>
              <w:rPr>
                <w:sz w:val="16"/>
                <w:szCs w:val="16"/>
              </w:rPr>
            </w:pPr>
          </w:p>
        </w:tc>
        <w:tc>
          <w:tcPr>
            <w:tcW w:w="3828" w:type="dxa"/>
          </w:tcPr>
          <w:p w14:paraId="4E7D0A60" w14:textId="77777777" w:rsidR="00E44487" w:rsidRPr="00A6163F" w:rsidRDefault="00E44487" w:rsidP="00176B4D">
            <w:pPr>
              <w:pStyle w:val="Default"/>
              <w:rPr>
                <w:sz w:val="18"/>
                <w:szCs w:val="18"/>
              </w:rPr>
            </w:pPr>
          </w:p>
          <w:p w14:paraId="4C31DBB7" w14:textId="77777777" w:rsidR="00CA3B9F" w:rsidRPr="004448D6" w:rsidRDefault="00CA3B9F" w:rsidP="00A6163F">
            <w:pPr>
              <w:pStyle w:val="Default"/>
              <w:tabs>
                <w:tab w:val="left" w:pos="277"/>
              </w:tabs>
              <w:rPr>
                <w:rFonts w:asciiTheme="minorHAnsi" w:hAnsiTheme="minorHAnsi" w:cstheme="minorHAnsi"/>
                <w:color w:val="auto"/>
                <w:sz w:val="18"/>
                <w:szCs w:val="18"/>
              </w:rPr>
            </w:pPr>
            <w:r w:rsidRPr="004448D6">
              <w:rPr>
                <w:rFonts w:asciiTheme="minorHAnsi" w:hAnsiTheme="minorHAnsi" w:cstheme="minorHAnsi"/>
                <w:color w:val="auto"/>
                <w:sz w:val="18"/>
                <w:szCs w:val="18"/>
              </w:rPr>
              <w:t xml:space="preserve">Intet farligt affald. </w:t>
            </w:r>
          </w:p>
          <w:p w14:paraId="7E4F1A46" w14:textId="77C4369C" w:rsidR="00A6163F" w:rsidRPr="004448D6" w:rsidRDefault="004448D6" w:rsidP="00A6163F">
            <w:pPr>
              <w:pStyle w:val="Default"/>
              <w:tabs>
                <w:tab w:val="left" w:pos="277"/>
              </w:tabs>
              <w:rPr>
                <w:rFonts w:asciiTheme="minorHAnsi" w:hAnsiTheme="minorHAnsi" w:cstheme="minorHAnsi"/>
                <w:color w:val="auto"/>
                <w:sz w:val="18"/>
                <w:szCs w:val="18"/>
              </w:rPr>
            </w:pPr>
            <w:r w:rsidRPr="004448D6">
              <w:rPr>
                <w:rFonts w:asciiTheme="minorHAnsi" w:hAnsiTheme="minorHAnsi" w:cstheme="minorHAnsi"/>
                <w:color w:val="auto"/>
                <w:sz w:val="18"/>
                <w:szCs w:val="18"/>
              </w:rPr>
              <w:t>Boremudder bortskaffes til godkendt modtager</w:t>
            </w:r>
          </w:p>
          <w:p w14:paraId="1FC18CA6" w14:textId="77777777" w:rsidR="00A6163F" w:rsidRPr="004448D6" w:rsidRDefault="00A6163F" w:rsidP="00176B4D">
            <w:pPr>
              <w:pStyle w:val="Default"/>
              <w:rPr>
                <w:rFonts w:asciiTheme="minorHAnsi" w:hAnsiTheme="minorHAnsi" w:cstheme="minorHAnsi"/>
                <w:sz w:val="18"/>
                <w:szCs w:val="18"/>
              </w:rPr>
            </w:pPr>
          </w:p>
          <w:p w14:paraId="7E8D96DF" w14:textId="77777777" w:rsidR="00A6163F" w:rsidRDefault="00A6163F" w:rsidP="00176B4D">
            <w:pPr>
              <w:pStyle w:val="Default"/>
              <w:rPr>
                <w:rFonts w:asciiTheme="minorHAnsi" w:hAnsiTheme="minorHAnsi" w:cstheme="minorHAnsi"/>
                <w:sz w:val="18"/>
                <w:szCs w:val="18"/>
              </w:rPr>
            </w:pPr>
            <w:r w:rsidRPr="004448D6">
              <w:rPr>
                <w:rFonts w:asciiTheme="minorHAnsi" w:hAnsiTheme="minorHAnsi" w:cstheme="minorHAnsi"/>
                <w:sz w:val="18"/>
                <w:szCs w:val="18"/>
              </w:rPr>
              <w:t xml:space="preserve">Vandafledning ifm </w:t>
            </w:r>
            <w:r w:rsidR="00CA3B9F" w:rsidRPr="004448D6">
              <w:rPr>
                <w:rFonts w:asciiTheme="minorHAnsi" w:hAnsiTheme="minorHAnsi" w:cstheme="minorHAnsi"/>
                <w:sz w:val="18"/>
                <w:szCs w:val="18"/>
              </w:rPr>
              <w:t>ren</w:t>
            </w:r>
            <w:r w:rsidR="004448D6">
              <w:rPr>
                <w:rFonts w:asciiTheme="minorHAnsi" w:hAnsiTheme="minorHAnsi" w:cstheme="minorHAnsi"/>
                <w:sz w:val="18"/>
                <w:szCs w:val="18"/>
              </w:rPr>
              <w:t>p</w:t>
            </w:r>
            <w:r w:rsidRPr="004448D6">
              <w:rPr>
                <w:rFonts w:asciiTheme="minorHAnsi" w:hAnsiTheme="minorHAnsi" w:cstheme="minorHAnsi"/>
                <w:sz w:val="18"/>
                <w:szCs w:val="18"/>
              </w:rPr>
              <w:t xml:space="preserve">umpning </w:t>
            </w:r>
            <w:r w:rsidR="004448D6">
              <w:rPr>
                <w:rFonts w:asciiTheme="minorHAnsi" w:hAnsiTheme="minorHAnsi" w:cstheme="minorHAnsi"/>
                <w:sz w:val="18"/>
                <w:szCs w:val="18"/>
              </w:rPr>
              <w:t xml:space="preserve">og pumpetest </w:t>
            </w:r>
            <w:r w:rsidRPr="004448D6">
              <w:rPr>
                <w:rFonts w:asciiTheme="minorHAnsi" w:hAnsiTheme="minorHAnsi" w:cstheme="minorHAnsi"/>
                <w:sz w:val="18"/>
                <w:szCs w:val="18"/>
              </w:rPr>
              <w:t>sker til</w:t>
            </w:r>
            <w:r w:rsidR="00CA3B9F" w:rsidRPr="004448D6">
              <w:rPr>
                <w:rFonts w:asciiTheme="minorHAnsi" w:hAnsiTheme="minorHAnsi" w:cstheme="minorHAnsi"/>
                <w:sz w:val="18"/>
                <w:szCs w:val="18"/>
              </w:rPr>
              <w:t xml:space="preserve"> </w:t>
            </w:r>
            <w:r w:rsidR="004448D6">
              <w:rPr>
                <w:rFonts w:asciiTheme="minorHAnsi" w:hAnsiTheme="minorHAnsi" w:cstheme="minorHAnsi"/>
                <w:sz w:val="18"/>
                <w:szCs w:val="18"/>
              </w:rPr>
              <w:t xml:space="preserve">kloak efter aftale med Vandmiljø Randers. </w:t>
            </w:r>
          </w:p>
          <w:p w14:paraId="2AEE150F" w14:textId="77777777" w:rsidR="004448D6" w:rsidRDefault="004448D6" w:rsidP="00176B4D">
            <w:pPr>
              <w:pStyle w:val="Default"/>
              <w:rPr>
                <w:rFonts w:asciiTheme="minorHAnsi" w:hAnsiTheme="minorHAnsi" w:cstheme="minorHAnsi"/>
                <w:sz w:val="18"/>
                <w:szCs w:val="18"/>
              </w:rPr>
            </w:pPr>
          </w:p>
          <w:p w14:paraId="54D3F9EE" w14:textId="510B98C2" w:rsidR="004448D6" w:rsidRPr="00A6163F" w:rsidRDefault="004448D6" w:rsidP="00176B4D">
            <w:pPr>
              <w:pStyle w:val="Default"/>
              <w:rPr>
                <w:sz w:val="18"/>
                <w:szCs w:val="18"/>
              </w:rPr>
            </w:pPr>
            <w:r>
              <w:rPr>
                <w:rFonts w:asciiTheme="minorHAnsi" w:hAnsiTheme="minorHAnsi" w:cstheme="minorHAnsi"/>
                <w:sz w:val="18"/>
                <w:szCs w:val="18"/>
              </w:rPr>
              <w:lastRenderedPageBreak/>
              <w:t xml:space="preserve">Yderligere længerevarende prøvepumpning vil blive reguleret i særskilt indvindings- og udledningstilladelse </w:t>
            </w:r>
          </w:p>
        </w:tc>
      </w:tr>
      <w:tr w:rsidR="00E44487" w:rsidRPr="00074B72" w14:paraId="564370A6" w14:textId="77777777" w:rsidTr="00176B4D">
        <w:tc>
          <w:tcPr>
            <w:tcW w:w="3261" w:type="dxa"/>
          </w:tcPr>
          <w:p w14:paraId="11571C58" w14:textId="77777777" w:rsidR="00E44487" w:rsidRPr="00196CF1" w:rsidRDefault="00E44487" w:rsidP="00176B4D">
            <w:pPr>
              <w:pStyle w:val="Default"/>
              <w:rPr>
                <w:sz w:val="16"/>
                <w:szCs w:val="16"/>
              </w:rPr>
            </w:pPr>
            <w:r w:rsidRPr="00196CF1">
              <w:rPr>
                <w:sz w:val="16"/>
                <w:szCs w:val="16"/>
              </w:rPr>
              <w:lastRenderedPageBreak/>
              <w:t>1</w:t>
            </w:r>
            <w:r>
              <w:rPr>
                <w:sz w:val="16"/>
                <w:szCs w:val="16"/>
              </w:rPr>
              <w:t>2</w:t>
            </w:r>
            <w:r w:rsidRPr="00196CF1">
              <w:rPr>
                <w:sz w:val="16"/>
                <w:szCs w:val="16"/>
              </w:rPr>
              <w:t xml:space="preserve">. </w:t>
            </w:r>
            <w:r>
              <w:rPr>
                <w:sz w:val="16"/>
                <w:szCs w:val="16"/>
              </w:rPr>
              <w:t>Kræver bortskaffelse af affald og spildevand ændringer af bestående ordninger:</w:t>
            </w:r>
          </w:p>
        </w:tc>
        <w:tc>
          <w:tcPr>
            <w:tcW w:w="850" w:type="dxa"/>
          </w:tcPr>
          <w:p w14:paraId="55E7142A" w14:textId="256D8137" w:rsidR="00E44487" w:rsidRPr="00074B72" w:rsidRDefault="00A6163F" w:rsidP="00176B4D">
            <w:pPr>
              <w:pStyle w:val="Default"/>
              <w:rPr>
                <w:sz w:val="16"/>
                <w:szCs w:val="16"/>
              </w:rPr>
            </w:pPr>
            <w:r>
              <w:rPr>
                <w:sz w:val="16"/>
                <w:szCs w:val="16"/>
              </w:rPr>
              <w:t>x</w:t>
            </w:r>
          </w:p>
        </w:tc>
        <w:tc>
          <w:tcPr>
            <w:tcW w:w="425" w:type="dxa"/>
            <w:shd w:val="clear" w:color="auto" w:fill="FF0000"/>
          </w:tcPr>
          <w:p w14:paraId="1CFD71F1" w14:textId="77777777" w:rsidR="00E44487" w:rsidRPr="00074B72" w:rsidRDefault="00E44487" w:rsidP="00176B4D">
            <w:pPr>
              <w:pStyle w:val="Default"/>
              <w:rPr>
                <w:sz w:val="16"/>
                <w:szCs w:val="16"/>
              </w:rPr>
            </w:pPr>
          </w:p>
        </w:tc>
        <w:tc>
          <w:tcPr>
            <w:tcW w:w="1134" w:type="dxa"/>
            <w:shd w:val="clear" w:color="auto" w:fill="FF0000"/>
          </w:tcPr>
          <w:p w14:paraId="4208E67E" w14:textId="77777777" w:rsidR="00E44487" w:rsidRPr="00074B72" w:rsidRDefault="00E44487" w:rsidP="00176B4D">
            <w:pPr>
              <w:pStyle w:val="Default"/>
              <w:rPr>
                <w:sz w:val="16"/>
                <w:szCs w:val="16"/>
              </w:rPr>
            </w:pPr>
          </w:p>
        </w:tc>
        <w:tc>
          <w:tcPr>
            <w:tcW w:w="567" w:type="dxa"/>
            <w:shd w:val="clear" w:color="auto" w:fill="00FF00"/>
          </w:tcPr>
          <w:p w14:paraId="6A7F5599" w14:textId="013D3D83" w:rsidR="00E44487" w:rsidRPr="00074B72" w:rsidRDefault="00E44487" w:rsidP="00176B4D">
            <w:pPr>
              <w:pStyle w:val="Default"/>
              <w:rPr>
                <w:sz w:val="16"/>
                <w:szCs w:val="16"/>
              </w:rPr>
            </w:pPr>
          </w:p>
        </w:tc>
        <w:tc>
          <w:tcPr>
            <w:tcW w:w="3828" w:type="dxa"/>
          </w:tcPr>
          <w:p w14:paraId="3203C904" w14:textId="77777777" w:rsidR="00E44487" w:rsidRPr="00074B72" w:rsidRDefault="00E44487" w:rsidP="00176B4D">
            <w:pPr>
              <w:pStyle w:val="Default"/>
              <w:rPr>
                <w:sz w:val="16"/>
                <w:szCs w:val="16"/>
              </w:rPr>
            </w:pPr>
          </w:p>
        </w:tc>
      </w:tr>
      <w:tr w:rsidR="00E44487" w:rsidRPr="00074B72" w14:paraId="067A21C6" w14:textId="77777777" w:rsidTr="00176B4D">
        <w:tc>
          <w:tcPr>
            <w:tcW w:w="3261" w:type="dxa"/>
          </w:tcPr>
          <w:p w14:paraId="7445741B" w14:textId="77777777" w:rsidR="00E44487" w:rsidRPr="00196CF1" w:rsidRDefault="00E44487" w:rsidP="00176B4D">
            <w:pPr>
              <w:pStyle w:val="Default"/>
              <w:rPr>
                <w:sz w:val="16"/>
                <w:szCs w:val="16"/>
              </w:rPr>
            </w:pPr>
            <w:r w:rsidRPr="00196CF1">
              <w:rPr>
                <w:sz w:val="16"/>
                <w:szCs w:val="16"/>
              </w:rPr>
              <w:t>1</w:t>
            </w:r>
            <w:r>
              <w:rPr>
                <w:sz w:val="16"/>
                <w:szCs w:val="16"/>
              </w:rPr>
              <w:t>3</w:t>
            </w:r>
            <w:r w:rsidRPr="00196CF1">
              <w:rPr>
                <w:sz w:val="16"/>
                <w:szCs w:val="16"/>
              </w:rPr>
              <w:t xml:space="preserve">. </w:t>
            </w:r>
            <w:r>
              <w:rPr>
                <w:sz w:val="16"/>
                <w:szCs w:val="16"/>
              </w:rPr>
              <w:t>Overskrides de vejledende grænseværdier for støj:</w:t>
            </w:r>
          </w:p>
        </w:tc>
        <w:tc>
          <w:tcPr>
            <w:tcW w:w="850" w:type="dxa"/>
          </w:tcPr>
          <w:p w14:paraId="27842DEA" w14:textId="05A16191" w:rsidR="00E44487" w:rsidRPr="00074B72" w:rsidRDefault="00E44487" w:rsidP="00176B4D">
            <w:pPr>
              <w:pStyle w:val="Default"/>
              <w:rPr>
                <w:sz w:val="16"/>
                <w:szCs w:val="16"/>
              </w:rPr>
            </w:pPr>
          </w:p>
        </w:tc>
        <w:tc>
          <w:tcPr>
            <w:tcW w:w="425" w:type="dxa"/>
            <w:shd w:val="clear" w:color="auto" w:fill="FF0000"/>
          </w:tcPr>
          <w:p w14:paraId="14E23876" w14:textId="77777777" w:rsidR="00E44487" w:rsidRPr="00074B72" w:rsidRDefault="00E44487" w:rsidP="00176B4D">
            <w:pPr>
              <w:pStyle w:val="Default"/>
              <w:rPr>
                <w:sz w:val="16"/>
                <w:szCs w:val="16"/>
              </w:rPr>
            </w:pPr>
          </w:p>
        </w:tc>
        <w:tc>
          <w:tcPr>
            <w:tcW w:w="1134" w:type="dxa"/>
            <w:shd w:val="clear" w:color="auto" w:fill="FF0000"/>
          </w:tcPr>
          <w:p w14:paraId="459CC129" w14:textId="77777777" w:rsidR="00E44487" w:rsidRPr="00074B72" w:rsidRDefault="00E44487" w:rsidP="00176B4D">
            <w:pPr>
              <w:pStyle w:val="Default"/>
              <w:rPr>
                <w:sz w:val="16"/>
                <w:szCs w:val="16"/>
              </w:rPr>
            </w:pPr>
          </w:p>
        </w:tc>
        <w:tc>
          <w:tcPr>
            <w:tcW w:w="567" w:type="dxa"/>
            <w:shd w:val="clear" w:color="auto" w:fill="00FF00"/>
          </w:tcPr>
          <w:p w14:paraId="29AB27E0" w14:textId="3E455A2E" w:rsidR="00E44487" w:rsidRPr="00074B72" w:rsidRDefault="00A6163F" w:rsidP="00176B4D">
            <w:pPr>
              <w:pStyle w:val="Default"/>
              <w:rPr>
                <w:sz w:val="16"/>
                <w:szCs w:val="16"/>
              </w:rPr>
            </w:pPr>
            <w:r>
              <w:rPr>
                <w:sz w:val="16"/>
                <w:szCs w:val="16"/>
              </w:rPr>
              <w:t>x</w:t>
            </w:r>
          </w:p>
        </w:tc>
        <w:tc>
          <w:tcPr>
            <w:tcW w:w="3828" w:type="dxa"/>
          </w:tcPr>
          <w:p w14:paraId="26257805" w14:textId="1E8E91CF" w:rsidR="00E44487" w:rsidRPr="00A6163F" w:rsidRDefault="00E44487" w:rsidP="00176B4D">
            <w:pPr>
              <w:pStyle w:val="Default"/>
              <w:rPr>
                <w:sz w:val="18"/>
                <w:szCs w:val="18"/>
              </w:rPr>
            </w:pPr>
          </w:p>
        </w:tc>
      </w:tr>
      <w:tr w:rsidR="00E44487" w:rsidRPr="00074B72" w14:paraId="18944E62" w14:textId="77777777" w:rsidTr="00176B4D">
        <w:tc>
          <w:tcPr>
            <w:tcW w:w="3261" w:type="dxa"/>
          </w:tcPr>
          <w:p w14:paraId="166E671F" w14:textId="77777777" w:rsidR="00E44487" w:rsidRPr="00196CF1" w:rsidRDefault="00E44487" w:rsidP="00176B4D">
            <w:pPr>
              <w:pStyle w:val="Default"/>
              <w:rPr>
                <w:sz w:val="16"/>
                <w:szCs w:val="16"/>
              </w:rPr>
            </w:pPr>
            <w:r w:rsidRPr="00196CF1">
              <w:rPr>
                <w:sz w:val="16"/>
                <w:szCs w:val="16"/>
              </w:rPr>
              <w:t>1</w:t>
            </w:r>
            <w:r>
              <w:rPr>
                <w:sz w:val="16"/>
                <w:szCs w:val="16"/>
              </w:rPr>
              <w:t>4</w:t>
            </w:r>
            <w:r w:rsidRPr="00196CF1">
              <w:rPr>
                <w:sz w:val="16"/>
                <w:szCs w:val="16"/>
              </w:rPr>
              <w:t xml:space="preserve">. </w:t>
            </w:r>
            <w:r>
              <w:rPr>
                <w:sz w:val="16"/>
                <w:szCs w:val="16"/>
              </w:rPr>
              <w:t>Overskrides de vejledende grænseværdier for luftforurening:</w:t>
            </w:r>
          </w:p>
        </w:tc>
        <w:tc>
          <w:tcPr>
            <w:tcW w:w="850" w:type="dxa"/>
          </w:tcPr>
          <w:p w14:paraId="2476E0F6" w14:textId="058F9693" w:rsidR="00E44487" w:rsidRPr="00074B72" w:rsidRDefault="00E44487" w:rsidP="00176B4D">
            <w:pPr>
              <w:pStyle w:val="Default"/>
              <w:rPr>
                <w:sz w:val="16"/>
                <w:szCs w:val="16"/>
              </w:rPr>
            </w:pPr>
          </w:p>
        </w:tc>
        <w:tc>
          <w:tcPr>
            <w:tcW w:w="425" w:type="dxa"/>
            <w:shd w:val="clear" w:color="auto" w:fill="FF0000"/>
          </w:tcPr>
          <w:p w14:paraId="7FA108E4" w14:textId="77777777" w:rsidR="00E44487" w:rsidRPr="00074B72" w:rsidRDefault="00E44487" w:rsidP="00176B4D">
            <w:pPr>
              <w:pStyle w:val="Default"/>
              <w:rPr>
                <w:sz w:val="16"/>
                <w:szCs w:val="16"/>
              </w:rPr>
            </w:pPr>
          </w:p>
        </w:tc>
        <w:tc>
          <w:tcPr>
            <w:tcW w:w="1134" w:type="dxa"/>
            <w:shd w:val="clear" w:color="auto" w:fill="FF0000"/>
          </w:tcPr>
          <w:p w14:paraId="5FDF16A0" w14:textId="77777777" w:rsidR="00E44487" w:rsidRPr="00074B72" w:rsidRDefault="00E44487" w:rsidP="00176B4D">
            <w:pPr>
              <w:pStyle w:val="Default"/>
              <w:rPr>
                <w:sz w:val="16"/>
                <w:szCs w:val="16"/>
              </w:rPr>
            </w:pPr>
          </w:p>
        </w:tc>
        <w:tc>
          <w:tcPr>
            <w:tcW w:w="567" w:type="dxa"/>
            <w:shd w:val="clear" w:color="auto" w:fill="00FF00"/>
          </w:tcPr>
          <w:p w14:paraId="0C73E573" w14:textId="08EFD780" w:rsidR="00E44487" w:rsidRPr="00074B72" w:rsidRDefault="0069492C" w:rsidP="00176B4D">
            <w:pPr>
              <w:pStyle w:val="Default"/>
              <w:rPr>
                <w:sz w:val="16"/>
                <w:szCs w:val="16"/>
              </w:rPr>
            </w:pPr>
            <w:r>
              <w:rPr>
                <w:sz w:val="16"/>
                <w:szCs w:val="16"/>
              </w:rPr>
              <w:t>x</w:t>
            </w:r>
          </w:p>
        </w:tc>
        <w:tc>
          <w:tcPr>
            <w:tcW w:w="3828" w:type="dxa"/>
          </w:tcPr>
          <w:p w14:paraId="553620C7" w14:textId="77777777" w:rsidR="00E44487" w:rsidRPr="00074B72" w:rsidRDefault="00E44487" w:rsidP="00176B4D">
            <w:pPr>
              <w:pStyle w:val="Default"/>
              <w:rPr>
                <w:sz w:val="16"/>
                <w:szCs w:val="16"/>
              </w:rPr>
            </w:pPr>
            <w:r>
              <w:rPr>
                <w:sz w:val="16"/>
                <w:szCs w:val="16"/>
              </w:rPr>
              <w:t>Ej relevant.</w:t>
            </w:r>
          </w:p>
        </w:tc>
      </w:tr>
      <w:tr w:rsidR="00E44487" w:rsidRPr="00074B72" w14:paraId="2EE02A53" w14:textId="77777777" w:rsidTr="00176B4D">
        <w:tc>
          <w:tcPr>
            <w:tcW w:w="3261" w:type="dxa"/>
          </w:tcPr>
          <w:p w14:paraId="0C8FC226" w14:textId="77777777" w:rsidR="00E44487" w:rsidRDefault="00E44487" w:rsidP="00176B4D">
            <w:pPr>
              <w:pStyle w:val="Default"/>
              <w:rPr>
                <w:sz w:val="16"/>
                <w:szCs w:val="16"/>
              </w:rPr>
            </w:pPr>
            <w:r>
              <w:rPr>
                <w:sz w:val="16"/>
                <w:szCs w:val="16"/>
              </w:rPr>
              <w:t>15. Vil anlægget give anledning til vibrationsgener:</w:t>
            </w:r>
          </w:p>
        </w:tc>
        <w:tc>
          <w:tcPr>
            <w:tcW w:w="850" w:type="dxa"/>
          </w:tcPr>
          <w:p w14:paraId="0217D64B" w14:textId="70904923" w:rsidR="00E44487" w:rsidRPr="00074B72" w:rsidRDefault="00E44487" w:rsidP="00176B4D">
            <w:pPr>
              <w:pStyle w:val="Default"/>
              <w:rPr>
                <w:sz w:val="16"/>
                <w:szCs w:val="16"/>
              </w:rPr>
            </w:pPr>
          </w:p>
        </w:tc>
        <w:tc>
          <w:tcPr>
            <w:tcW w:w="425" w:type="dxa"/>
            <w:shd w:val="clear" w:color="auto" w:fill="FF0000"/>
          </w:tcPr>
          <w:p w14:paraId="6784AE58" w14:textId="77777777" w:rsidR="00E44487" w:rsidRPr="00074B72" w:rsidRDefault="00E44487" w:rsidP="00176B4D">
            <w:pPr>
              <w:pStyle w:val="Default"/>
              <w:rPr>
                <w:sz w:val="16"/>
                <w:szCs w:val="16"/>
              </w:rPr>
            </w:pPr>
          </w:p>
        </w:tc>
        <w:tc>
          <w:tcPr>
            <w:tcW w:w="1134" w:type="dxa"/>
            <w:shd w:val="clear" w:color="auto" w:fill="FF0000"/>
          </w:tcPr>
          <w:p w14:paraId="68216187" w14:textId="77777777" w:rsidR="00E44487" w:rsidRPr="00074B72" w:rsidRDefault="00E44487" w:rsidP="00176B4D">
            <w:pPr>
              <w:pStyle w:val="Default"/>
              <w:rPr>
                <w:sz w:val="16"/>
                <w:szCs w:val="16"/>
              </w:rPr>
            </w:pPr>
          </w:p>
        </w:tc>
        <w:tc>
          <w:tcPr>
            <w:tcW w:w="567" w:type="dxa"/>
            <w:shd w:val="clear" w:color="auto" w:fill="00FF00"/>
          </w:tcPr>
          <w:p w14:paraId="63A756AD" w14:textId="742B0990" w:rsidR="00E44487" w:rsidRPr="00074B72" w:rsidRDefault="0069492C" w:rsidP="00176B4D">
            <w:pPr>
              <w:pStyle w:val="Default"/>
              <w:rPr>
                <w:sz w:val="16"/>
                <w:szCs w:val="16"/>
              </w:rPr>
            </w:pPr>
            <w:r>
              <w:rPr>
                <w:sz w:val="16"/>
                <w:szCs w:val="16"/>
              </w:rPr>
              <w:t>x</w:t>
            </w:r>
          </w:p>
        </w:tc>
        <w:tc>
          <w:tcPr>
            <w:tcW w:w="3828" w:type="dxa"/>
          </w:tcPr>
          <w:p w14:paraId="25B51480" w14:textId="77777777" w:rsidR="00E44487" w:rsidRPr="00074B72" w:rsidRDefault="00E44487" w:rsidP="00176B4D">
            <w:pPr>
              <w:pStyle w:val="Default"/>
              <w:rPr>
                <w:sz w:val="16"/>
                <w:szCs w:val="16"/>
              </w:rPr>
            </w:pPr>
            <w:r>
              <w:rPr>
                <w:sz w:val="16"/>
                <w:szCs w:val="16"/>
              </w:rPr>
              <w:t>Ej relevant.</w:t>
            </w:r>
          </w:p>
        </w:tc>
      </w:tr>
      <w:tr w:rsidR="00E44487" w:rsidRPr="00074B72" w14:paraId="66989E74" w14:textId="77777777" w:rsidTr="00176B4D">
        <w:tc>
          <w:tcPr>
            <w:tcW w:w="3261" w:type="dxa"/>
          </w:tcPr>
          <w:p w14:paraId="68C471FD" w14:textId="77777777" w:rsidR="00E44487" w:rsidRPr="00074B72" w:rsidRDefault="00E44487" w:rsidP="00176B4D">
            <w:pPr>
              <w:pStyle w:val="Default"/>
              <w:rPr>
                <w:sz w:val="16"/>
                <w:szCs w:val="16"/>
              </w:rPr>
            </w:pPr>
            <w:r>
              <w:rPr>
                <w:sz w:val="16"/>
                <w:szCs w:val="16"/>
              </w:rPr>
              <w:t>16. Vil anlægget give anledning til støvgener:</w:t>
            </w:r>
          </w:p>
        </w:tc>
        <w:tc>
          <w:tcPr>
            <w:tcW w:w="850" w:type="dxa"/>
          </w:tcPr>
          <w:p w14:paraId="5355EDD2" w14:textId="6A52A558" w:rsidR="00E44487" w:rsidRPr="00074B72" w:rsidRDefault="00E44487" w:rsidP="00176B4D">
            <w:pPr>
              <w:pStyle w:val="Default"/>
              <w:rPr>
                <w:sz w:val="16"/>
                <w:szCs w:val="16"/>
              </w:rPr>
            </w:pPr>
          </w:p>
        </w:tc>
        <w:tc>
          <w:tcPr>
            <w:tcW w:w="425" w:type="dxa"/>
            <w:shd w:val="clear" w:color="auto" w:fill="FF0000"/>
          </w:tcPr>
          <w:p w14:paraId="2291753F" w14:textId="77777777" w:rsidR="00E44487" w:rsidRPr="00074B72" w:rsidRDefault="00E44487" w:rsidP="00176B4D">
            <w:pPr>
              <w:pStyle w:val="Default"/>
              <w:rPr>
                <w:sz w:val="16"/>
                <w:szCs w:val="16"/>
              </w:rPr>
            </w:pPr>
          </w:p>
        </w:tc>
        <w:tc>
          <w:tcPr>
            <w:tcW w:w="1134" w:type="dxa"/>
            <w:shd w:val="clear" w:color="auto" w:fill="FF0000"/>
          </w:tcPr>
          <w:p w14:paraId="414BB134" w14:textId="77777777" w:rsidR="00E44487" w:rsidRPr="00074B72" w:rsidRDefault="00E44487" w:rsidP="00176B4D">
            <w:pPr>
              <w:pStyle w:val="Default"/>
              <w:rPr>
                <w:sz w:val="16"/>
                <w:szCs w:val="16"/>
              </w:rPr>
            </w:pPr>
          </w:p>
        </w:tc>
        <w:tc>
          <w:tcPr>
            <w:tcW w:w="567" w:type="dxa"/>
            <w:shd w:val="clear" w:color="auto" w:fill="00FF00"/>
          </w:tcPr>
          <w:p w14:paraId="0FD9DE07" w14:textId="321ABEC4" w:rsidR="00E44487" w:rsidRPr="00074B72" w:rsidRDefault="0069492C" w:rsidP="00176B4D">
            <w:pPr>
              <w:pStyle w:val="Default"/>
              <w:rPr>
                <w:sz w:val="16"/>
                <w:szCs w:val="16"/>
              </w:rPr>
            </w:pPr>
            <w:r>
              <w:rPr>
                <w:sz w:val="16"/>
                <w:szCs w:val="16"/>
              </w:rPr>
              <w:t>x</w:t>
            </w:r>
          </w:p>
        </w:tc>
        <w:tc>
          <w:tcPr>
            <w:tcW w:w="3828" w:type="dxa"/>
          </w:tcPr>
          <w:p w14:paraId="3427669F" w14:textId="77777777" w:rsidR="00E44487" w:rsidRPr="00074B72" w:rsidRDefault="00E44487" w:rsidP="00176B4D">
            <w:pPr>
              <w:pStyle w:val="Default"/>
              <w:rPr>
                <w:sz w:val="16"/>
                <w:szCs w:val="16"/>
              </w:rPr>
            </w:pPr>
            <w:r>
              <w:rPr>
                <w:sz w:val="16"/>
                <w:szCs w:val="16"/>
              </w:rPr>
              <w:t>Ej relevant.</w:t>
            </w:r>
          </w:p>
        </w:tc>
      </w:tr>
      <w:tr w:rsidR="00E44487" w:rsidRPr="00074B72" w14:paraId="2B1A079B" w14:textId="77777777" w:rsidTr="00176B4D">
        <w:tc>
          <w:tcPr>
            <w:tcW w:w="3261" w:type="dxa"/>
          </w:tcPr>
          <w:p w14:paraId="0803A6EE" w14:textId="77777777" w:rsidR="00E44487" w:rsidRPr="00074B72" w:rsidRDefault="00E44487" w:rsidP="00176B4D">
            <w:pPr>
              <w:pStyle w:val="Default"/>
              <w:rPr>
                <w:sz w:val="16"/>
                <w:szCs w:val="16"/>
              </w:rPr>
            </w:pPr>
            <w:r w:rsidRPr="00074B72">
              <w:rPr>
                <w:sz w:val="16"/>
                <w:szCs w:val="16"/>
              </w:rPr>
              <w:t>1</w:t>
            </w:r>
            <w:r>
              <w:rPr>
                <w:sz w:val="16"/>
                <w:szCs w:val="16"/>
              </w:rPr>
              <w:t>7</w:t>
            </w:r>
            <w:r w:rsidRPr="00074B72">
              <w:rPr>
                <w:sz w:val="16"/>
                <w:szCs w:val="16"/>
              </w:rPr>
              <w:t>. Vil anlægget give anledning til lugtgener:</w:t>
            </w:r>
          </w:p>
        </w:tc>
        <w:tc>
          <w:tcPr>
            <w:tcW w:w="850" w:type="dxa"/>
          </w:tcPr>
          <w:p w14:paraId="0F27A353" w14:textId="7F9E14E1" w:rsidR="00E44487" w:rsidRPr="00074B72" w:rsidRDefault="00E44487" w:rsidP="00176B4D">
            <w:pPr>
              <w:pStyle w:val="Default"/>
              <w:rPr>
                <w:sz w:val="16"/>
                <w:szCs w:val="16"/>
              </w:rPr>
            </w:pPr>
          </w:p>
        </w:tc>
        <w:tc>
          <w:tcPr>
            <w:tcW w:w="425" w:type="dxa"/>
            <w:shd w:val="clear" w:color="auto" w:fill="FF0000"/>
          </w:tcPr>
          <w:p w14:paraId="7EB156BA" w14:textId="77777777" w:rsidR="00E44487" w:rsidRPr="00074B72" w:rsidRDefault="00E44487" w:rsidP="00176B4D">
            <w:pPr>
              <w:pStyle w:val="Default"/>
              <w:rPr>
                <w:sz w:val="16"/>
                <w:szCs w:val="16"/>
              </w:rPr>
            </w:pPr>
          </w:p>
        </w:tc>
        <w:tc>
          <w:tcPr>
            <w:tcW w:w="1134" w:type="dxa"/>
            <w:shd w:val="clear" w:color="auto" w:fill="FF0000"/>
          </w:tcPr>
          <w:p w14:paraId="74592AE2" w14:textId="77777777" w:rsidR="00E44487" w:rsidRPr="00074B72" w:rsidRDefault="00E44487" w:rsidP="00176B4D">
            <w:pPr>
              <w:pStyle w:val="Default"/>
              <w:rPr>
                <w:sz w:val="16"/>
                <w:szCs w:val="16"/>
              </w:rPr>
            </w:pPr>
          </w:p>
        </w:tc>
        <w:tc>
          <w:tcPr>
            <w:tcW w:w="567" w:type="dxa"/>
            <w:shd w:val="clear" w:color="auto" w:fill="00FF00"/>
          </w:tcPr>
          <w:p w14:paraId="1BCF101F" w14:textId="47153CF2" w:rsidR="00E44487" w:rsidRPr="00074B72" w:rsidRDefault="0069492C" w:rsidP="00176B4D">
            <w:pPr>
              <w:pStyle w:val="Default"/>
              <w:rPr>
                <w:sz w:val="16"/>
                <w:szCs w:val="16"/>
              </w:rPr>
            </w:pPr>
            <w:r>
              <w:rPr>
                <w:sz w:val="16"/>
                <w:szCs w:val="16"/>
              </w:rPr>
              <w:t>x</w:t>
            </w:r>
          </w:p>
        </w:tc>
        <w:tc>
          <w:tcPr>
            <w:tcW w:w="3828" w:type="dxa"/>
          </w:tcPr>
          <w:p w14:paraId="71AA3E04" w14:textId="77777777" w:rsidR="00E44487" w:rsidRPr="00074B72" w:rsidRDefault="00E44487" w:rsidP="00176B4D">
            <w:pPr>
              <w:pStyle w:val="Default"/>
              <w:rPr>
                <w:sz w:val="16"/>
                <w:szCs w:val="16"/>
              </w:rPr>
            </w:pPr>
            <w:r>
              <w:rPr>
                <w:sz w:val="16"/>
                <w:szCs w:val="16"/>
              </w:rPr>
              <w:t>Ej relevant.</w:t>
            </w:r>
          </w:p>
        </w:tc>
      </w:tr>
      <w:tr w:rsidR="00E44487" w:rsidRPr="00074B72" w14:paraId="065B4A2F" w14:textId="77777777" w:rsidTr="00176B4D">
        <w:tc>
          <w:tcPr>
            <w:tcW w:w="3261" w:type="dxa"/>
          </w:tcPr>
          <w:p w14:paraId="20A28B5E" w14:textId="77777777" w:rsidR="00E44487" w:rsidRPr="00074B72" w:rsidRDefault="00E44487" w:rsidP="00176B4D">
            <w:pPr>
              <w:pStyle w:val="Default"/>
              <w:rPr>
                <w:sz w:val="16"/>
                <w:szCs w:val="16"/>
              </w:rPr>
            </w:pPr>
            <w:r w:rsidRPr="00074B72">
              <w:rPr>
                <w:sz w:val="16"/>
                <w:szCs w:val="16"/>
              </w:rPr>
              <w:t>1</w:t>
            </w:r>
            <w:r>
              <w:rPr>
                <w:sz w:val="16"/>
                <w:szCs w:val="16"/>
              </w:rPr>
              <w:t>8</w:t>
            </w:r>
            <w:r w:rsidRPr="00074B72">
              <w:rPr>
                <w:sz w:val="16"/>
                <w:szCs w:val="16"/>
              </w:rPr>
              <w:t>. Vil anlægget give anledning til lysgener:</w:t>
            </w:r>
          </w:p>
        </w:tc>
        <w:tc>
          <w:tcPr>
            <w:tcW w:w="850" w:type="dxa"/>
          </w:tcPr>
          <w:p w14:paraId="16C9689F" w14:textId="6E93FBDD" w:rsidR="00E44487" w:rsidRPr="00074B72" w:rsidRDefault="00E44487" w:rsidP="00176B4D">
            <w:pPr>
              <w:pStyle w:val="Default"/>
              <w:rPr>
                <w:sz w:val="16"/>
                <w:szCs w:val="16"/>
              </w:rPr>
            </w:pPr>
          </w:p>
        </w:tc>
        <w:tc>
          <w:tcPr>
            <w:tcW w:w="425" w:type="dxa"/>
            <w:shd w:val="clear" w:color="auto" w:fill="FF0000"/>
          </w:tcPr>
          <w:p w14:paraId="47BF5C93" w14:textId="77777777" w:rsidR="00E44487" w:rsidRPr="00074B72" w:rsidRDefault="00E44487" w:rsidP="00176B4D">
            <w:pPr>
              <w:pStyle w:val="Default"/>
              <w:rPr>
                <w:sz w:val="16"/>
                <w:szCs w:val="16"/>
              </w:rPr>
            </w:pPr>
          </w:p>
        </w:tc>
        <w:tc>
          <w:tcPr>
            <w:tcW w:w="1134" w:type="dxa"/>
            <w:shd w:val="clear" w:color="auto" w:fill="FF0000"/>
          </w:tcPr>
          <w:p w14:paraId="134F51D1" w14:textId="77777777" w:rsidR="00E44487" w:rsidRPr="00074B72" w:rsidRDefault="00E44487" w:rsidP="00176B4D">
            <w:pPr>
              <w:pStyle w:val="Default"/>
              <w:rPr>
                <w:sz w:val="16"/>
                <w:szCs w:val="16"/>
              </w:rPr>
            </w:pPr>
          </w:p>
        </w:tc>
        <w:tc>
          <w:tcPr>
            <w:tcW w:w="567" w:type="dxa"/>
            <w:shd w:val="clear" w:color="auto" w:fill="00FF00"/>
          </w:tcPr>
          <w:p w14:paraId="65026D4E" w14:textId="14CFDE4B" w:rsidR="00E44487" w:rsidRPr="00074B72" w:rsidRDefault="0069492C" w:rsidP="00176B4D">
            <w:pPr>
              <w:pStyle w:val="Default"/>
              <w:rPr>
                <w:sz w:val="16"/>
                <w:szCs w:val="16"/>
              </w:rPr>
            </w:pPr>
            <w:r>
              <w:rPr>
                <w:sz w:val="16"/>
                <w:szCs w:val="16"/>
              </w:rPr>
              <w:t>x</w:t>
            </w:r>
          </w:p>
        </w:tc>
        <w:tc>
          <w:tcPr>
            <w:tcW w:w="3828" w:type="dxa"/>
          </w:tcPr>
          <w:p w14:paraId="292833E3" w14:textId="77777777" w:rsidR="00E44487" w:rsidRPr="00074B72" w:rsidRDefault="00E44487" w:rsidP="00176B4D">
            <w:pPr>
              <w:pStyle w:val="Default"/>
              <w:rPr>
                <w:sz w:val="16"/>
                <w:szCs w:val="16"/>
              </w:rPr>
            </w:pPr>
            <w:r>
              <w:rPr>
                <w:sz w:val="16"/>
                <w:szCs w:val="16"/>
              </w:rPr>
              <w:t>Ej relevant.</w:t>
            </w:r>
          </w:p>
        </w:tc>
      </w:tr>
      <w:tr w:rsidR="00E44487" w:rsidRPr="00074B72" w14:paraId="1E753037" w14:textId="77777777" w:rsidTr="00176B4D">
        <w:tc>
          <w:tcPr>
            <w:tcW w:w="3261" w:type="dxa"/>
          </w:tcPr>
          <w:p w14:paraId="7739A1D2" w14:textId="77777777" w:rsidR="00E44487" w:rsidRPr="00074B72" w:rsidRDefault="00E44487" w:rsidP="00176B4D">
            <w:pPr>
              <w:pStyle w:val="Default"/>
              <w:rPr>
                <w:sz w:val="16"/>
                <w:szCs w:val="16"/>
              </w:rPr>
            </w:pPr>
            <w:r w:rsidRPr="00074B72">
              <w:rPr>
                <w:sz w:val="16"/>
                <w:szCs w:val="16"/>
              </w:rPr>
              <w:t>19. Må anlægget forventes at udg</w:t>
            </w:r>
            <w:r>
              <w:rPr>
                <w:sz w:val="16"/>
                <w:szCs w:val="16"/>
              </w:rPr>
              <w:t>øre en særlig risiko for uheld:</w:t>
            </w:r>
          </w:p>
        </w:tc>
        <w:tc>
          <w:tcPr>
            <w:tcW w:w="850" w:type="dxa"/>
          </w:tcPr>
          <w:p w14:paraId="7901F0B1" w14:textId="14407C5E" w:rsidR="00E44487" w:rsidRPr="00074B72" w:rsidRDefault="00E44487" w:rsidP="00176B4D">
            <w:pPr>
              <w:pStyle w:val="Default"/>
              <w:rPr>
                <w:sz w:val="16"/>
                <w:szCs w:val="16"/>
              </w:rPr>
            </w:pPr>
          </w:p>
        </w:tc>
        <w:tc>
          <w:tcPr>
            <w:tcW w:w="425" w:type="dxa"/>
            <w:shd w:val="clear" w:color="auto" w:fill="FF0000"/>
          </w:tcPr>
          <w:p w14:paraId="5A7BBCCC" w14:textId="77777777" w:rsidR="00E44487" w:rsidRPr="00074B72" w:rsidRDefault="00E44487" w:rsidP="00176B4D">
            <w:pPr>
              <w:pStyle w:val="Default"/>
              <w:rPr>
                <w:sz w:val="16"/>
                <w:szCs w:val="16"/>
              </w:rPr>
            </w:pPr>
          </w:p>
        </w:tc>
        <w:tc>
          <w:tcPr>
            <w:tcW w:w="1134" w:type="dxa"/>
            <w:shd w:val="clear" w:color="auto" w:fill="FF0000"/>
          </w:tcPr>
          <w:p w14:paraId="5806B9BF" w14:textId="77777777" w:rsidR="00E44487" w:rsidRPr="00074B72" w:rsidRDefault="00E44487" w:rsidP="00176B4D">
            <w:pPr>
              <w:pStyle w:val="Default"/>
              <w:rPr>
                <w:sz w:val="16"/>
                <w:szCs w:val="16"/>
              </w:rPr>
            </w:pPr>
          </w:p>
        </w:tc>
        <w:tc>
          <w:tcPr>
            <w:tcW w:w="567" w:type="dxa"/>
            <w:shd w:val="clear" w:color="auto" w:fill="00FF00"/>
          </w:tcPr>
          <w:p w14:paraId="1510B3D9" w14:textId="43725555" w:rsidR="00E44487" w:rsidRPr="00074B72" w:rsidRDefault="0069492C" w:rsidP="00176B4D">
            <w:pPr>
              <w:pStyle w:val="Default"/>
              <w:rPr>
                <w:sz w:val="16"/>
                <w:szCs w:val="16"/>
              </w:rPr>
            </w:pPr>
            <w:r>
              <w:rPr>
                <w:sz w:val="16"/>
                <w:szCs w:val="16"/>
              </w:rPr>
              <w:t>x</w:t>
            </w:r>
          </w:p>
        </w:tc>
        <w:tc>
          <w:tcPr>
            <w:tcW w:w="3828" w:type="dxa"/>
          </w:tcPr>
          <w:p w14:paraId="3CD04F0B" w14:textId="77777777" w:rsidR="00E44487" w:rsidRPr="00074B72" w:rsidRDefault="00E44487" w:rsidP="00176B4D">
            <w:pPr>
              <w:pStyle w:val="Default"/>
              <w:rPr>
                <w:sz w:val="16"/>
                <w:szCs w:val="16"/>
              </w:rPr>
            </w:pPr>
            <w:r>
              <w:rPr>
                <w:sz w:val="16"/>
                <w:szCs w:val="16"/>
              </w:rPr>
              <w:t>Ej relevant.</w:t>
            </w:r>
          </w:p>
        </w:tc>
      </w:tr>
      <w:tr w:rsidR="00E44487" w:rsidRPr="00074B72" w14:paraId="3A56E229" w14:textId="77777777" w:rsidTr="00176B4D">
        <w:tc>
          <w:tcPr>
            <w:tcW w:w="3261" w:type="dxa"/>
            <w:shd w:val="clear" w:color="auto" w:fill="E0E0E0"/>
          </w:tcPr>
          <w:p w14:paraId="10C771F2" w14:textId="77777777" w:rsidR="00E44487" w:rsidRPr="00074B72" w:rsidRDefault="00E44487" w:rsidP="00176B4D">
            <w:pPr>
              <w:pStyle w:val="Default"/>
              <w:rPr>
                <w:b/>
                <w:bCs/>
                <w:color w:val="auto"/>
                <w:sz w:val="16"/>
                <w:szCs w:val="16"/>
              </w:rPr>
            </w:pPr>
            <w:r w:rsidRPr="00074B72">
              <w:rPr>
                <w:b/>
                <w:bCs/>
                <w:color w:val="auto"/>
                <w:sz w:val="16"/>
                <w:szCs w:val="16"/>
              </w:rPr>
              <w:t>Anlæggets placering</w:t>
            </w:r>
          </w:p>
          <w:p w14:paraId="4E6AFAB9" w14:textId="77777777" w:rsidR="00E44487" w:rsidRPr="00074B72" w:rsidRDefault="00E44487" w:rsidP="00176B4D">
            <w:pPr>
              <w:pStyle w:val="Default"/>
              <w:rPr>
                <w:b/>
                <w:bCs/>
                <w:color w:val="auto"/>
                <w:sz w:val="16"/>
                <w:szCs w:val="16"/>
              </w:rPr>
            </w:pPr>
          </w:p>
        </w:tc>
        <w:tc>
          <w:tcPr>
            <w:tcW w:w="850" w:type="dxa"/>
            <w:shd w:val="clear" w:color="auto" w:fill="E0E0E0"/>
          </w:tcPr>
          <w:p w14:paraId="792172AE" w14:textId="77777777" w:rsidR="00E44487" w:rsidRPr="00074B72" w:rsidRDefault="00E44487" w:rsidP="00176B4D">
            <w:pPr>
              <w:pStyle w:val="Default"/>
              <w:rPr>
                <w:sz w:val="16"/>
                <w:szCs w:val="16"/>
              </w:rPr>
            </w:pPr>
          </w:p>
        </w:tc>
        <w:tc>
          <w:tcPr>
            <w:tcW w:w="425" w:type="dxa"/>
            <w:shd w:val="clear" w:color="auto" w:fill="E0E0E0"/>
          </w:tcPr>
          <w:p w14:paraId="1339777F" w14:textId="77777777" w:rsidR="00E44487" w:rsidRPr="00074B72" w:rsidRDefault="00E44487" w:rsidP="00176B4D">
            <w:pPr>
              <w:pStyle w:val="Default"/>
              <w:rPr>
                <w:sz w:val="16"/>
                <w:szCs w:val="16"/>
              </w:rPr>
            </w:pPr>
          </w:p>
        </w:tc>
        <w:tc>
          <w:tcPr>
            <w:tcW w:w="1134" w:type="dxa"/>
            <w:shd w:val="clear" w:color="auto" w:fill="E0E0E0"/>
          </w:tcPr>
          <w:p w14:paraId="1EAA0766" w14:textId="77777777" w:rsidR="00E44487" w:rsidRPr="00074B72" w:rsidRDefault="00E44487" w:rsidP="00176B4D">
            <w:pPr>
              <w:pStyle w:val="Default"/>
              <w:rPr>
                <w:sz w:val="16"/>
                <w:szCs w:val="16"/>
              </w:rPr>
            </w:pPr>
          </w:p>
        </w:tc>
        <w:tc>
          <w:tcPr>
            <w:tcW w:w="567" w:type="dxa"/>
            <w:shd w:val="clear" w:color="auto" w:fill="E0E0E0"/>
          </w:tcPr>
          <w:p w14:paraId="7BEA99BC" w14:textId="77777777" w:rsidR="00E44487" w:rsidRPr="00074B72" w:rsidRDefault="00E44487" w:rsidP="00176B4D">
            <w:pPr>
              <w:pStyle w:val="Default"/>
              <w:rPr>
                <w:sz w:val="16"/>
                <w:szCs w:val="16"/>
              </w:rPr>
            </w:pPr>
          </w:p>
        </w:tc>
        <w:tc>
          <w:tcPr>
            <w:tcW w:w="3828" w:type="dxa"/>
            <w:shd w:val="clear" w:color="auto" w:fill="E0E0E0"/>
          </w:tcPr>
          <w:p w14:paraId="7218BEA6" w14:textId="77777777" w:rsidR="00E44487" w:rsidRPr="00074B72" w:rsidRDefault="00E44487" w:rsidP="00176B4D">
            <w:pPr>
              <w:pStyle w:val="Default"/>
              <w:rPr>
                <w:sz w:val="16"/>
                <w:szCs w:val="16"/>
              </w:rPr>
            </w:pPr>
          </w:p>
        </w:tc>
      </w:tr>
      <w:tr w:rsidR="00E44487" w:rsidRPr="00074B72" w14:paraId="00BDA6A2" w14:textId="77777777" w:rsidTr="00176B4D">
        <w:tc>
          <w:tcPr>
            <w:tcW w:w="3261" w:type="dxa"/>
            <w:tcBorders>
              <w:bottom w:val="single" w:sz="4" w:space="0" w:color="auto"/>
              <w:right w:val="single" w:sz="4" w:space="0" w:color="auto"/>
            </w:tcBorders>
          </w:tcPr>
          <w:p w14:paraId="322F227A" w14:textId="77777777" w:rsidR="00E44487" w:rsidRPr="00074B72" w:rsidRDefault="00E44487" w:rsidP="00176B4D">
            <w:pPr>
              <w:pStyle w:val="Default"/>
              <w:rPr>
                <w:sz w:val="16"/>
                <w:szCs w:val="16"/>
              </w:rPr>
            </w:pPr>
            <w:r w:rsidRPr="00074B72">
              <w:rPr>
                <w:sz w:val="16"/>
                <w:szCs w:val="16"/>
              </w:rPr>
              <w:t>20. Forudsætter anlægget ændring af den eksisterende arealanvendelse:</w:t>
            </w:r>
          </w:p>
        </w:tc>
        <w:tc>
          <w:tcPr>
            <w:tcW w:w="850" w:type="dxa"/>
            <w:tcBorders>
              <w:left w:val="single" w:sz="4" w:space="0" w:color="auto"/>
              <w:bottom w:val="single" w:sz="4" w:space="0" w:color="auto"/>
              <w:right w:val="single" w:sz="4" w:space="0" w:color="auto"/>
            </w:tcBorders>
          </w:tcPr>
          <w:p w14:paraId="554A6528" w14:textId="77777777" w:rsidR="00E44487" w:rsidRPr="00074B72" w:rsidRDefault="00E44487" w:rsidP="00176B4D">
            <w:pPr>
              <w:pStyle w:val="Default"/>
              <w:rPr>
                <w:sz w:val="16"/>
                <w:szCs w:val="16"/>
              </w:rPr>
            </w:pPr>
          </w:p>
        </w:tc>
        <w:tc>
          <w:tcPr>
            <w:tcW w:w="425" w:type="dxa"/>
            <w:tcBorders>
              <w:left w:val="single" w:sz="4" w:space="0" w:color="auto"/>
              <w:bottom w:val="single" w:sz="4" w:space="0" w:color="auto"/>
              <w:right w:val="single" w:sz="4" w:space="0" w:color="auto"/>
            </w:tcBorders>
            <w:shd w:val="clear" w:color="auto" w:fill="FF0000"/>
          </w:tcPr>
          <w:p w14:paraId="22178A46" w14:textId="77777777" w:rsidR="00E44487" w:rsidRPr="00074B72" w:rsidRDefault="00E44487" w:rsidP="00176B4D">
            <w:pPr>
              <w:pStyle w:val="Default"/>
              <w:rPr>
                <w:sz w:val="16"/>
                <w:szCs w:val="16"/>
              </w:rPr>
            </w:pPr>
          </w:p>
        </w:tc>
        <w:tc>
          <w:tcPr>
            <w:tcW w:w="1134" w:type="dxa"/>
            <w:tcBorders>
              <w:left w:val="single" w:sz="4" w:space="0" w:color="auto"/>
              <w:bottom w:val="single" w:sz="4" w:space="0" w:color="auto"/>
              <w:right w:val="single" w:sz="4" w:space="0" w:color="auto"/>
            </w:tcBorders>
            <w:shd w:val="clear" w:color="auto" w:fill="FF0000"/>
          </w:tcPr>
          <w:p w14:paraId="7C2051A1" w14:textId="77777777" w:rsidR="00E44487" w:rsidRPr="00074B72" w:rsidRDefault="00E44487" w:rsidP="00176B4D">
            <w:pPr>
              <w:pStyle w:val="Default"/>
              <w:rPr>
                <w:sz w:val="16"/>
                <w:szCs w:val="16"/>
              </w:rPr>
            </w:pPr>
          </w:p>
        </w:tc>
        <w:tc>
          <w:tcPr>
            <w:tcW w:w="567" w:type="dxa"/>
            <w:tcBorders>
              <w:left w:val="single" w:sz="4" w:space="0" w:color="auto"/>
              <w:bottom w:val="single" w:sz="4" w:space="0" w:color="auto"/>
              <w:right w:val="single" w:sz="4" w:space="0" w:color="auto"/>
            </w:tcBorders>
            <w:shd w:val="clear" w:color="auto" w:fill="00FF00"/>
          </w:tcPr>
          <w:p w14:paraId="7EE88226" w14:textId="77777777" w:rsidR="00E44487" w:rsidRPr="00074B72" w:rsidRDefault="00E44487" w:rsidP="00176B4D">
            <w:pPr>
              <w:pStyle w:val="Default"/>
              <w:rPr>
                <w:sz w:val="16"/>
                <w:szCs w:val="16"/>
              </w:rPr>
            </w:pPr>
            <w:r>
              <w:rPr>
                <w:sz w:val="16"/>
                <w:szCs w:val="16"/>
              </w:rPr>
              <w:t>x</w:t>
            </w:r>
          </w:p>
        </w:tc>
        <w:tc>
          <w:tcPr>
            <w:tcW w:w="3828" w:type="dxa"/>
            <w:tcBorders>
              <w:left w:val="single" w:sz="4" w:space="0" w:color="auto"/>
              <w:bottom w:val="single" w:sz="4" w:space="0" w:color="auto"/>
            </w:tcBorders>
          </w:tcPr>
          <w:p w14:paraId="38D5E4F7" w14:textId="77777777" w:rsidR="00E44487" w:rsidRPr="00074B72" w:rsidRDefault="00E44487" w:rsidP="00176B4D">
            <w:pPr>
              <w:pStyle w:val="Default"/>
              <w:rPr>
                <w:sz w:val="16"/>
                <w:szCs w:val="16"/>
              </w:rPr>
            </w:pPr>
          </w:p>
        </w:tc>
      </w:tr>
      <w:tr w:rsidR="00E44487" w:rsidRPr="00074B72" w14:paraId="4C3B8EFA" w14:textId="77777777" w:rsidTr="00176B4D">
        <w:tc>
          <w:tcPr>
            <w:tcW w:w="3261" w:type="dxa"/>
            <w:tcBorders>
              <w:top w:val="single" w:sz="4" w:space="0" w:color="auto"/>
              <w:bottom w:val="single" w:sz="4" w:space="0" w:color="auto"/>
              <w:right w:val="single" w:sz="4" w:space="0" w:color="auto"/>
            </w:tcBorders>
          </w:tcPr>
          <w:p w14:paraId="06AE5299" w14:textId="77777777" w:rsidR="00E44487" w:rsidRDefault="00E44487" w:rsidP="00176B4D">
            <w:pPr>
              <w:pStyle w:val="Default"/>
              <w:rPr>
                <w:sz w:val="16"/>
                <w:szCs w:val="16"/>
              </w:rPr>
            </w:pPr>
            <w:r w:rsidRPr="00074B72">
              <w:rPr>
                <w:sz w:val="16"/>
                <w:szCs w:val="16"/>
              </w:rPr>
              <w:t xml:space="preserve">21. Forudsætter anlægget ændring af en eksisterende lokalplan for området: </w:t>
            </w:r>
          </w:p>
          <w:p w14:paraId="68A35E78" w14:textId="77777777" w:rsidR="00E44487" w:rsidRPr="00074B72" w:rsidRDefault="00E44487" w:rsidP="00176B4D">
            <w:pPr>
              <w:pStyle w:val="Default"/>
              <w:rPr>
                <w:sz w:val="16"/>
                <w:szCs w:val="16"/>
              </w:rPr>
            </w:pPr>
          </w:p>
        </w:tc>
        <w:tc>
          <w:tcPr>
            <w:tcW w:w="850" w:type="dxa"/>
            <w:tcBorders>
              <w:top w:val="single" w:sz="4" w:space="0" w:color="auto"/>
              <w:left w:val="single" w:sz="4" w:space="0" w:color="auto"/>
              <w:bottom w:val="single" w:sz="4" w:space="0" w:color="auto"/>
              <w:right w:val="single" w:sz="4" w:space="0" w:color="auto"/>
            </w:tcBorders>
          </w:tcPr>
          <w:p w14:paraId="5E6C1159" w14:textId="77777777" w:rsidR="00E44487" w:rsidRPr="00074B72" w:rsidRDefault="00E44487" w:rsidP="00176B4D">
            <w:pPr>
              <w:pStyle w:val="Default"/>
              <w:rPr>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0000"/>
          </w:tcPr>
          <w:p w14:paraId="72E26D21" w14:textId="77777777" w:rsidR="00E44487" w:rsidRPr="00074B72" w:rsidRDefault="00E44487" w:rsidP="00176B4D">
            <w:pPr>
              <w:pStyle w:val="Default"/>
              <w:rPr>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0000"/>
          </w:tcPr>
          <w:p w14:paraId="7381771B" w14:textId="77777777" w:rsidR="00E44487" w:rsidRPr="00074B72" w:rsidRDefault="00E44487" w:rsidP="00176B4D">
            <w:pPr>
              <w:pStyle w:val="Default"/>
              <w:rPr>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00FF00"/>
          </w:tcPr>
          <w:p w14:paraId="48C34B35" w14:textId="77777777" w:rsidR="00E44487" w:rsidRPr="00074B72" w:rsidRDefault="00E44487" w:rsidP="00176B4D">
            <w:pPr>
              <w:pStyle w:val="Default"/>
              <w:rPr>
                <w:sz w:val="16"/>
                <w:szCs w:val="16"/>
              </w:rPr>
            </w:pPr>
            <w:r>
              <w:rPr>
                <w:sz w:val="16"/>
                <w:szCs w:val="16"/>
              </w:rPr>
              <w:t>x</w:t>
            </w:r>
          </w:p>
        </w:tc>
        <w:tc>
          <w:tcPr>
            <w:tcW w:w="3828" w:type="dxa"/>
            <w:tcBorders>
              <w:top w:val="single" w:sz="4" w:space="0" w:color="auto"/>
              <w:left w:val="single" w:sz="4" w:space="0" w:color="auto"/>
              <w:bottom w:val="single" w:sz="4" w:space="0" w:color="auto"/>
            </w:tcBorders>
          </w:tcPr>
          <w:p w14:paraId="07290899" w14:textId="77777777" w:rsidR="00E44487" w:rsidRPr="00074B72" w:rsidRDefault="00E44487" w:rsidP="00176B4D">
            <w:pPr>
              <w:pStyle w:val="Default"/>
              <w:rPr>
                <w:sz w:val="16"/>
                <w:szCs w:val="16"/>
              </w:rPr>
            </w:pPr>
          </w:p>
        </w:tc>
      </w:tr>
      <w:tr w:rsidR="00E44487" w:rsidRPr="00074B72" w14:paraId="054BD2A7" w14:textId="77777777" w:rsidTr="00176B4D">
        <w:tc>
          <w:tcPr>
            <w:tcW w:w="3261" w:type="dxa"/>
            <w:tcBorders>
              <w:top w:val="single" w:sz="4" w:space="0" w:color="auto"/>
            </w:tcBorders>
          </w:tcPr>
          <w:p w14:paraId="23E8EBE8" w14:textId="77777777" w:rsidR="00E44487" w:rsidRDefault="00E44487" w:rsidP="00176B4D">
            <w:pPr>
              <w:pStyle w:val="Default"/>
              <w:rPr>
                <w:sz w:val="16"/>
                <w:szCs w:val="16"/>
              </w:rPr>
            </w:pPr>
            <w:r w:rsidRPr="00074B72">
              <w:rPr>
                <w:sz w:val="16"/>
                <w:szCs w:val="16"/>
              </w:rPr>
              <w:t xml:space="preserve">22. Forudsætter anlægget ændring af kommuneplanen: </w:t>
            </w:r>
          </w:p>
          <w:p w14:paraId="39AEEA04" w14:textId="77777777" w:rsidR="00E44487" w:rsidRPr="00074B72" w:rsidRDefault="00E44487" w:rsidP="00176B4D">
            <w:pPr>
              <w:pStyle w:val="Default"/>
              <w:rPr>
                <w:sz w:val="16"/>
                <w:szCs w:val="16"/>
              </w:rPr>
            </w:pPr>
          </w:p>
        </w:tc>
        <w:tc>
          <w:tcPr>
            <w:tcW w:w="850" w:type="dxa"/>
            <w:tcBorders>
              <w:top w:val="single" w:sz="4" w:space="0" w:color="auto"/>
            </w:tcBorders>
          </w:tcPr>
          <w:p w14:paraId="065460EA" w14:textId="77777777" w:rsidR="00E44487" w:rsidRPr="00074B72" w:rsidRDefault="00E44487" w:rsidP="00176B4D">
            <w:pPr>
              <w:pStyle w:val="Default"/>
              <w:rPr>
                <w:sz w:val="16"/>
                <w:szCs w:val="16"/>
              </w:rPr>
            </w:pPr>
          </w:p>
        </w:tc>
        <w:tc>
          <w:tcPr>
            <w:tcW w:w="425" w:type="dxa"/>
            <w:tcBorders>
              <w:top w:val="single" w:sz="4" w:space="0" w:color="auto"/>
            </w:tcBorders>
            <w:shd w:val="clear" w:color="auto" w:fill="FF0000"/>
          </w:tcPr>
          <w:p w14:paraId="6E16B318" w14:textId="77777777" w:rsidR="00E44487" w:rsidRPr="00074B72" w:rsidRDefault="00E44487" w:rsidP="00176B4D">
            <w:pPr>
              <w:pStyle w:val="Default"/>
              <w:rPr>
                <w:sz w:val="16"/>
                <w:szCs w:val="16"/>
              </w:rPr>
            </w:pPr>
          </w:p>
        </w:tc>
        <w:tc>
          <w:tcPr>
            <w:tcW w:w="1134" w:type="dxa"/>
            <w:tcBorders>
              <w:top w:val="single" w:sz="4" w:space="0" w:color="auto"/>
            </w:tcBorders>
            <w:shd w:val="clear" w:color="auto" w:fill="FF0000"/>
          </w:tcPr>
          <w:p w14:paraId="77E1817F" w14:textId="77777777" w:rsidR="00E44487" w:rsidRPr="00074B72" w:rsidRDefault="00E44487" w:rsidP="00176B4D">
            <w:pPr>
              <w:pStyle w:val="Default"/>
              <w:rPr>
                <w:sz w:val="16"/>
                <w:szCs w:val="16"/>
              </w:rPr>
            </w:pPr>
          </w:p>
        </w:tc>
        <w:tc>
          <w:tcPr>
            <w:tcW w:w="567" w:type="dxa"/>
            <w:tcBorders>
              <w:top w:val="single" w:sz="4" w:space="0" w:color="auto"/>
            </w:tcBorders>
            <w:shd w:val="clear" w:color="auto" w:fill="00FF00"/>
          </w:tcPr>
          <w:p w14:paraId="2131E6FD" w14:textId="77777777" w:rsidR="00E44487" w:rsidRPr="00074B72" w:rsidRDefault="00E44487" w:rsidP="00176B4D">
            <w:pPr>
              <w:pStyle w:val="Default"/>
              <w:rPr>
                <w:sz w:val="16"/>
                <w:szCs w:val="16"/>
              </w:rPr>
            </w:pPr>
            <w:r>
              <w:rPr>
                <w:sz w:val="16"/>
                <w:szCs w:val="16"/>
              </w:rPr>
              <w:t>x</w:t>
            </w:r>
          </w:p>
        </w:tc>
        <w:tc>
          <w:tcPr>
            <w:tcW w:w="3828" w:type="dxa"/>
            <w:tcBorders>
              <w:top w:val="single" w:sz="4" w:space="0" w:color="auto"/>
            </w:tcBorders>
          </w:tcPr>
          <w:p w14:paraId="12774983" w14:textId="77777777" w:rsidR="00E44487" w:rsidRPr="00074B72" w:rsidRDefault="00E44487" w:rsidP="00176B4D">
            <w:pPr>
              <w:pStyle w:val="Default"/>
              <w:rPr>
                <w:sz w:val="16"/>
                <w:szCs w:val="16"/>
              </w:rPr>
            </w:pPr>
          </w:p>
        </w:tc>
      </w:tr>
      <w:tr w:rsidR="00E44487" w:rsidRPr="00074B72" w14:paraId="6BE4706A" w14:textId="77777777" w:rsidTr="00176B4D">
        <w:tc>
          <w:tcPr>
            <w:tcW w:w="3261" w:type="dxa"/>
          </w:tcPr>
          <w:p w14:paraId="48DCFCA7" w14:textId="77777777" w:rsidR="00E44487" w:rsidRPr="00074B72" w:rsidRDefault="00E44487" w:rsidP="00176B4D">
            <w:pPr>
              <w:pStyle w:val="Default"/>
              <w:rPr>
                <w:sz w:val="16"/>
                <w:szCs w:val="16"/>
              </w:rPr>
            </w:pPr>
            <w:r>
              <w:rPr>
                <w:sz w:val="16"/>
                <w:szCs w:val="16"/>
              </w:rPr>
              <w:t>23</w:t>
            </w:r>
            <w:r w:rsidRPr="00074B72">
              <w:rPr>
                <w:sz w:val="16"/>
                <w:szCs w:val="16"/>
              </w:rPr>
              <w:t>. Indebærer anlægget behov for at begrænse anvendelsen af naboarealer ud over hvad der fremgår af gældende kommune- og lokalplaner:</w:t>
            </w:r>
          </w:p>
        </w:tc>
        <w:tc>
          <w:tcPr>
            <w:tcW w:w="850" w:type="dxa"/>
          </w:tcPr>
          <w:p w14:paraId="60D55E0B" w14:textId="77777777" w:rsidR="00E44487" w:rsidRPr="00074B72" w:rsidRDefault="00E44487" w:rsidP="00176B4D">
            <w:pPr>
              <w:pStyle w:val="Default"/>
              <w:rPr>
                <w:sz w:val="16"/>
                <w:szCs w:val="16"/>
              </w:rPr>
            </w:pPr>
          </w:p>
        </w:tc>
        <w:tc>
          <w:tcPr>
            <w:tcW w:w="425" w:type="dxa"/>
            <w:shd w:val="clear" w:color="auto" w:fill="FF0000"/>
          </w:tcPr>
          <w:p w14:paraId="7485C1DB" w14:textId="77777777" w:rsidR="00E44487" w:rsidRPr="00074B72" w:rsidRDefault="00E44487" w:rsidP="00176B4D">
            <w:pPr>
              <w:pStyle w:val="Default"/>
              <w:rPr>
                <w:sz w:val="16"/>
                <w:szCs w:val="16"/>
              </w:rPr>
            </w:pPr>
          </w:p>
        </w:tc>
        <w:tc>
          <w:tcPr>
            <w:tcW w:w="1134" w:type="dxa"/>
            <w:shd w:val="clear" w:color="auto" w:fill="FF0000"/>
          </w:tcPr>
          <w:p w14:paraId="4A6AE40C" w14:textId="77777777" w:rsidR="00E44487" w:rsidRPr="00074B72" w:rsidRDefault="00E44487" w:rsidP="00176B4D">
            <w:pPr>
              <w:pStyle w:val="Default"/>
              <w:rPr>
                <w:sz w:val="16"/>
                <w:szCs w:val="16"/>
              </w:rPr>
            </w:pPr>
          </w:p>
        </w:tc>
        <w:tc>
          <w:tcPr>
            <w:tcW w:w="567" w:type="dxa"/>
            <w:shd w:val="clear" w:color="auto" w:fill="00FF00"/>
          </w:tcPr>
          <w:p w14:paraId="01BB7302" w14:textId="77777777" w:rsidR="00E44487" w:rsidRPr="00074B72" w:rsidRDefault="00E44487" w:rsidP="00176B4D">
            <w:pPr>
              <w:pStyle w:val="Default"/>
              <w:rPr>
                <w:sz w:val="16"/>
                <w:szCs w:val="16"/>
              </w:rPr>
            </w:pPr>
            <w:r>
              <w:rPr>
                <w:sz w:val="16"/>
                <w:szCs w:val="16"/>
              </w:rPr>
              <w:t>x</w:t>
            </w:r>
          </w:p>
        </w:tc>
        <w:tc>
          <w:tcPr>
            <w:tcW w:w="3828" w:type="dxa"/>
          </w:tcPr>
          <w:p w14:paraId="0F37D49E" w14:textId="77777777" w:rsidR="00E44487" w:rsidRPr="00074B72" w:rsidRDefault="00E44487" w:rsidP="00176B4D">
            <w:pPr>
              <w:pStyle w:val="Default"/>
              <w:rPr>
                <w:sz w:val="16"/>
                <w:szCs w:val="16"/>
              </w:rPr>
            </w:pPr>
          </w:p>
        </w:tc>
      </w:tr>
      <w:tr w:rsidR="00E44487" w:rsidRPr="00074B72" w14:paraId="08844C58" w14:textId="77777777" w:rsidTr="00176B4D">
        <w:tc>
          <w:tcPr>
            <w:tcW w:w="3261" w:type="dxa"/>
          </w:tcPr>
          <w:p w14:paraId="35B97A22" w14:textId="77777777" w:rsidR="00E44487" w:rsidRPr="00074B72" w:rsidRDefault="00E44487" w:rsidP="00176B4D">
            <w:pPr>
              <w:pStyle w:val="Default"/>
              <w:rPr>
                <w:sz w:val="16"/>
                <w:szCs w:val="16"/>
              </w:rPr>
            </w:pPr>
            <w:r w:rsidRPr="00074B72">
              <w:rPr>
                <w:sz w:val="16"/>
                <w:szCs w:val="16"/>
              </w:rPr>
              <w:t>2</w:t>
            </w:r>
            <w:r>
              <w:rPr>
                <w:sz w:val="16"/>
                <w:szCs w:val="16"/>
              </w:rPr>
              <w:t>4</w:t>
            </w:r>
            <w:r w:rsidRPr="00074B72">
              <w:rPr>
                <w:sz w:val="16"/>
                <w:szCs w:val="16"/>
              </w:rPr>
              <w:t>. Vil anlægget udgøre en hindring for fremtidig anvendelse af områdets råstoffer og grundvand:</w:t>
            </w:r>
          </w:p>
        </w:tc>
        <w:tc>
          <w:tcPr>
            <w:tcW w:w="850" w:type="dxa"/>
          </w:tcPr>
          <w:p w14:paraId="278F4C49" w14:textId="77777777" w:rsidR="00E44487" w:rsidRPr="00074B72" w:rsidRDefault="00E44487" w:rsidP="00176B4D">
            <w:pPr>
              <w:pStyle w:val="Default"/>
              <w:rPr>
                <w:sz w:val="16"/>
                <w:szCs w:val="16"/>
              </w:rPr>
            </w:pPr>
          </w:p>
        </w:tc>
        <w:tc>
          <w:tcPr>
            <w:tcW w:w="425" w:type="dxa"/>
            <w:shd w:val="clear" w:color="auto" w:fill="FF0000"/>
          </w:tcPr>
          <w:p w14:paraId="3F6E4F81" w14:textId="77777777" w:rsidR="00E44487" w:rsidRPr="00074B72" w:rsidRDefault="00E44487" w:rsidP="00176B4D">
            <w:pPr>
              <w:pStyle w:val="Default"/>
              <w:rPr>
                <w:sz w:val="16"/>
                <w:szCs w:val="16"/>
              </w:rPr>
            </w:pPr>
          </w:p>
        </w:tc>
        <w:tc>
          <w:tcPr>
            <w:tcW w:w="1134" w:type="dxa"/>
            <w:shd w:val="clear" w:color="auto" w:fill="FF0000"/>
          </w:tcPr>
          <w:p w14:paraId="05ECF08B" w14:textId="77777777" w:rsidR="00E44487" w:rsidRPr="00074B72" w:rsidRDefault="00E44487" w:rsidP="00176B4D">
            <w:pPr>
              <w:pStyle w:val="Default"/>
              <w:rPr>
                <w:sz w:val="16"/>
                <w:szCs w:val="16"/>
              </w:rPr>
            </w:pPr>
          </w:p>
        </w:tc>
        <w:tc>
          <w:tcPr>
            <w:tcW w:w="567" w:type="dxa"/>
            <w:shd w:val="clear" w:color="auto" w:fill="00FF00"/>
          </w:tcPr>
          <w:p w14:paraId="6DD4AE74" w14:textId="77777777" w:rsidR="00E44487" w:rsidRPr="00074B72" w:rsidRDefault="00E44487" w:rsidP="00176B4D">
            <w:pPr>
              <w:pStyle w:val="Default"/>
              <w:rPr>
                <w:sz w:val="16"/>
                <w:szCs w:val="16"/>
              </w:rPr>
            </w:pPr>
            <w:r>
              <w:rPr>
                <w:sz w:val="16"/>
                <w:szCs w:val="16"/>
              </w:rPr>
              <w:t>x</w:t>
            </w:r>
          </w:p>
        </w:tc>
        <w:tc>
          <w:tcPr>
            <w:tcW w:w="3828" w:type="dxa"/>
          </w:tcPr>
          <w:p w14:paraId="13358D8E" w14:textId="77777777" w:rsidR="00E44487" w:rsidRPr="00074B72" w:rsidRDefault="00E44487" w:rsidP="00176B4D">
            <w:pPr>
              <w:pStyle w:val="Default"/>
              <w:rPr>
                <w:sz w:val="16"/>
                <w:szCs w:val="16"/>
              </w:rPr>
            </w:pPr>
          </w:p>
        </w:tc>
      </w:tr>
      <w:tr w:rsidR="00E44487" w:rsidRPr="00074B72" w14:paraId="343FD8FC" w14:textId="77777777" w:rsidTr="00176B4D">
        <w:tc>
          <w:tcPr>
            <w:tcW w:w="3261" w:type="dxa"/>
          </w:tcPr>
          <w:p w14:paraId="56717195" w14:textId="77777777" w:rsidR="00E44487" w:rsidRPr="00074B72" w:rsidRDefault="00E44487" w:rsidP="00176B4D">
            <w:pPr>
              <w:pStyle w:val="Default"/>
              <w:rPr>
                <w:sz w:val="16"/>
                <w:szCs w:val="16"/>
              </w:rPr>
            </w:pPr>
            <w:r w:rsidRPr="00074B72">
              <w:rPr>
                <w:sz w:val="16"/>
                <w:szCs w:val="16"/>
              </w:rPr>
              <w:t>2</w:t>
            </w:r>
            <w:r>
              <w:rPr>
                <w:sz w:val="16"/>
                <w:szCs w:val="16"/>
              </w:rPr>
              <w:t>5</w:t>
            </w:r>
            <w:r w:rsidRPr="00074B72">
              <w:rPr>
                <w:sz w:val="16"/>
                <w:szCs w:val="16"/>
              </w:rPr>
              <w:t>. Indebærer anlægget en mulig påvirkning af sårbare vådområder:</w:t>
            </w:r>
          </w:p>
        </w:tc>
        <w:tc>
          <w:tcPr>
            <w:tcW w:w="850" w:type="dxa"/>
          </w:tcPr>
          <w:p w14:paraId="591F4203" w14:textId="77777777" w:rsidR="00E44487" w:rsidRPr="00074B72" w:rsidRDefault="00E44487" w:rsidP="00176B4D">
            <w:pPr>
              <w:pStyle w:val="Default"/>
              <w:rPr>
                <w:sz w:val="16"/>
                <w:szCs w:val="16"/>
              </w:rPr>
            </w:pPr>
          </w:p>
        </w:tc>
        <w:tc>
          <w:tcPr>
            <w:tcW w:w="425" w:type="dxa"/>
            <w:shd w:val="clear" w:color="auto" w:fill="FF0000"/>
          </w:tcPr>
          <w:p w14:paraId="1F34419C" w14:textId="77777777" w:rsidR="00E44487" w:rsidRPr="00074B72" w:rsidRDefault="00E44487" w:rsidP="00176B4D">
            <w:pPr>
              <w:pStyle w:val="Default"/>
              <w:rPr>
                <w:sz w:val="16"/>
                <w:szCs w:val="16"/>
              </w:rPr>
            </w:pPr>
          </w:p>
        </w:tc>
        <w:tc>
          <w:tcPr>
            <w:tcW w:w="1134" w:type="dxa"/>
            <w:shd w:val="clear" w:color="auto" w:fill="FF0000"/>
          </w:tcPr>
          <w:p w14:paraId="32C5D351" w14:textId="77777777" w:rsidR="00E44487" w:rsidRPr="00074B72" w:rsidRDefault="00E44487" w:rsidP="00176B4D">
            <w:pPr>
              <w:pStyle w:val="Default"/>
              <w:rPr>
                <w:sz w:val="16"/>
                <w:szCs w:val="16"/>
              </w:rPr>
            </w:pPr>
          </w:p>
        </w:tc>
        <w:tc>
          <w:tcPr>
            <w:tcW w:w="567" w:type="dxa"/>
            <w:shd w:val="clear" w:color="auto" w:fill="00FF00"/>
          </w:tcPr>
          <w:p w14:paraId="6A489580" w14:textId="77777777" w:rsidR="00E44487" w:rsidRPr="00140169" w:rsidRDefault="00E44487" w:rsidP="00176B4D">
            <w:pPr>
              <w:pStyle w:val="Default"/>
              <w:rPr>
                <w:sz w:val="17"/>
                <w:szCs w:val="17"/>
              </w:rPr>
            </w:pPr>
            <w:r w:rsidRPr="00140169">
              <w:rPr>
                <w:sz w:val="17"/>
                <w:szCs w:val="17"/>
              </w:rPr>
              <w:t>x</w:t>
            </w:r>
          </w:p>
        </w:tc>
        <w:tc>
          <w:tcPr>
            <w:tcW w:w="3828" w:type="dxa"/>
          </w:tcPr>
          <w:p w14:paraId="7D9C4FD9" w14:textId="396ED175" w:rsidR="00E44487" w:rsidRPr="008B0CC2" w:rsidRDefault="00E44487" w:rsidP="00176B4D">
            <w:pPr>
              <w:contextualSpacing/>
              <w:rPr>
                <w:rFonts w:cstheme="minorHAnsi"/>
                <w:sz w:val="18"/>
                <w:szCs w:val="18"/>
              </w:rPr>
            </w:pPr>
            <w:r w:rsidRPr="00CE5C3E">
              <w:rPr>
                <w:rFonts w:cstheme="minorHAnsi"/>
                <w:sz w:val="18"/>
                <w:szCs w:val="18"/>
              </w:rPr>
              <w:t xml:space="preserve">Nej. </w:t>
            </w:r>
            <w:r w:rsidR="00CE5C3E" w:rsidRPr="00CE5C3E">
              <w:rPr>
                <w:rFonts w:cstheme="minorHAnsi"/>
                <w:sz w:val="18"/>
                <w:szCs w:val="18"/>
              </w:rPr>
              <w:t xml:space="preserve">Renpumpning og pumpetest af boringen er kortvarig og indebærer maksimalt oppumpning af 2000 </w:t>
            </w:r>
            <w:r w:rsidR="00CE5C3E" w:rsidRPr="00CE5C3E">
              <w:rPr>
                <w:rFonts w:asciiTheme="minorHAnsi" w:hAnsiTheme="minorHAnsi" w:cstheme="minorHAnsi"/>
                <w:sz w:val="18"/>
                <w:szCs w:val="18"/>
              </w:rPr>
              <w:t xml:space="preserve">m³ grundvand. </w:t>
            </w:r>
            <w:r w:rsidR="00CE5C3E">
              <w:rPr>
                <w:rFonts w:asciiTheme="minorHAnsi" w:hAnsiTheme="minorHAnsi" w:cstheme="minorHAnsi"/>
                <w:sz w:val="18"/>
                <w:szCs w:val="18"/>
              </w:rPr>
              <w:t>Denne oppumpning</w:t>
            </w:r>
            <w:r w:rsidR="00A6163F" w:rsidRPr="00CE5C3E">
              <w:rPr>
                <w:rFonts w:cstheme="minorHAnsi"/>
                <w:sz w:val="18"/>
                <w:szCs w:val="18"/>
              </w:rPr>
              <w:t xml:space="preserve"> </w:t>
            </w:r>
            <w:r w:rsidR="00CE5C3E">
              <w:rPr>
                <w:rFonts w:cstheme="minorHAnsi"/>
                <w:sz w:val="18"/>
                <w:szCs w:val="18"/>
              </w:rPr>
              <w:t>vil</w:t>
            </w:r>
            <w:r w:rsidR="00A6163F" w:rsidRPr="00CE5C3E">
              <w:rPr>
                <w:rFonts w:cstheme="minorHAnsi"/>
                <w:sz w:val="18"/>
                <w:szCs w:val="18"/>
              </w:rPr>
              <w:t xml:space="preserve"> ske fra et dybtliggende grundvandmagasin uden hydraulisk</w:t>
            </w:r>
            <w:r w:rsidR="00A6163F">
              <w:rPr>
                <w:rFonts w:cstheme="minorHAnsi"/>
                <w:sz w:val="18"/>
                <w:szCs w:val="18"/>
              </w:rPr>
              <w:t xml:space="preserve"> kontakt til</w:t>
            </w:r>
            <w:r w:rsidR="00721893">
              <w:rPr>
                <w:rFonts w:cstheme="minorHAnsi"/>
                <w:sz w:val="18"/>
                <w:szCs w:val="18"/>
              </w:rPr>
              <w:t xml:space="preserve"> </w:t>
            </w:r>
            <w:r w:rsidR="00A6163F">
              <w:rPr>
                <w:rFonts w:cstheme="minorHAnsi"/>
                <w:sz w:val="18"/>
                <w:szCs w:val="18"/>
              </w:rPr>
              <w:t>sårbare vådområder.</w:t>
            </w:r>
            <w:r w:rsidR="00721893">
              <w:rPr>
                <w:rFonts w:cstheme="minorHAnsi"/>
                <w:sz w:val="18"/>
                <w:szCs w:val="18"/>
              </w:rPr>
              <w:t xml:space="preserve"> Der vurderes at være </w:t>
            </w:r>
            <w:r w:rsidR="009402B7">
              <w:rPr>
                <w:rFonts w:cstheme="minorHAnsi"/>
                <w:sz w:val="18"/>
                <w:szCs w:val="18"/>
              </w:rPr>
              <w:t>cirka</w:t>
            </w:r>
            <w:r w:rsidR="00721893">
              <w:rPr>
                <w:rFonts w:cstheme="minorHAnsi"/>
                <w:sz w:val="18"/>
                <w:szCs w:val="18"/>
              </w:rPr>
              <w:t xml:space="preserve"> </w:t>
            </w:r>
            <w:r w:rsidR="009402B7">
              <w:rPr>
                <w:rFonts w:cstheme="minorHAnsi"/>
                <w:sz w:val="18"/>
                <w:szCs w:val="18"/>
              </w:rPr>
              <w:t>3</w:t>
            </w:r>
            <w:r w:rsidR="00721893">
              <w:rPr>
                <w:rFonts w:cstheme="minorHAnsi"/>
                <w:sz w:val="18"/>
                <w:szCs w:val="18"/>
              </w:rPr>
              <w:t xml:space="preserve">0 meter vertikal afstand mellem </w:t>
            </w:r>
            <w:r w:rsidR="0005518F">
              <w:rPr>
                <w:rFonts w:cstheme="minorHAnsi"/>
                <w:sz w:val="18"/>
                <w:szCs w:val="18"/>
              </w:rPr>
              <w:t xml:space="preserve">trykniveauet for </w:t>
            </w:r>
            <w:r w:rsidR="00721893">
              <w:rPr>
                <w:rFonts w:cstheme="minorHAnsi"/>
                <w:sz w:val="18"/>
                <w:szCs w:val="18"/>
              </w:rPr>
              <w:t>grundvandsspejlet i området</w:t>
            </w:r>
            <w:r w:rsidR="00CE5C3E">
              <w:rPr>
                <w:rFonts w:cstheme="minorHAnsi"/>
                <w:sz w:val="18"/>
                <w:szCs w:val="18"/>
              </w:rPr>
              <w:t xml:space="preserve"> o</w:t>
            </w:r>
            <w:r w:rsidR="00721893">
              <w:rPr>
                <w:rFonts w:cstheme="minorHAnsi"/>
                <w:sz w:val="18"/>
                <w:szCs w:val="18"/>
              </w:rPr>
              <w:t xml:space="preserve">g </w:t>
            </w:r>
            <w:r w:rsidR="00CE5C3E">
              <w:rPr>
                <w:rFonts w:cstheme="minorHAnsi"/>
                <w:sz w:val="18"/>
                <w:szCs w:val="18"/>
              </w:rPr>
              <w:t xml:space="preserve">terræn. </w:t>
            </w:r>
          </w:p>
          <w:p w14:paraId="70B03DCD" w14:textId="77777777" w:rsidR="00E44487" w:rsidRPr="00800C6F" w:rsidRDefault="00E44487" w:rsidP="00176B4D">
            <w:pPr>
              <w:pStyle w:val="Default"/>
              <w:rPr>
                <w:sz w:val="18"/>
                <w:szCs w:val="18"/>
              </w:rPr>
            </w:pPr>
          </w:p>
        </w:tc>
      </w:tr>
      <w:tr w:rsidR="00E44487" w:rsidRPr="00074B72" w14:paraId="5D4C78AC" w14:textId="77777777" w:rsidTr="00176B4D">
        <w:tc>
          <w:tcPr>
            <w:tcW w:w="3261" w:type="dxa"/>
          </w:tcPr>
          <w:p w14:paraId="10740A99" w14:textId="77777777" w:rsidR="00E44487" w:rsidRPr="00074B72" w:rsidRDefault="00E44487" w:rsidP="00176B4D">
            <w:pPr>
              <w:pStyle w:val="Default"/>
              <w:rPr>
                <w:sz w:val="16"/>
                <w:szCs w:val="16"/>
              </w:rPr>
            </w:pPr>
            <w:r w:rsidRPr="00074B72">
              <w:rPr>
                <w:sz w:val="16"/>
                <w:szCs w:val="16"/>
              </w:rPr>
              <w:t>2</w:t>
            </w:r>
            <w:r>
              <w:rPr>
                <w:sz w:val="16"/>
                <w:szCs w:val="16"/>
              </w:rPr>
              <w:t>6</w:t>
            </w:r>
            <w:r w:rsidRPr="00074B72">
              <w:rPr>
                <w:sz w:val="16"/>
                <w:szCs w:val="16"/>
              </w:rPr>
              <w:t>. Er anlægget tænkt placeret indenfor kystnærhedszonen:</w:t>
            </w:r>
          </w:p>
        </w:tc>
        <w:tc>
          <w:tcPr>
            <w:tcW w:w="850" w:type="dxa"/>
          </w:tcPr>
          <w:p w14:paraId="4EC75B42" w14:textId="77777777" w:rsidR="00E44487" w:rsidRPr="00074B72" w:rsidRDefault="00E44487" w:rsidP="00176B4D">
            <w:pPr>
              <w:pStyle w:val="Default"/>
              <w:rPr>
                <w:sz w:val="16"/>
                <w:szCs w:val="16"/>
              </w:rPr>
            </w:pPr>
          </w:p>
        </w:tc>
        <w:tc>
          <w:tcPr>
            <w:tcW w:w="425" w:type="dxa"/>
            <w:shd w:val="clear" w:color="auto" w:fill="FF0000"/>
          </w:tcPr>
          <w:p w14:paraId="5104DE59" w14:textId="77777777" w:rsidR="00E44487" w:rsidRPr="00074B72" w:rsidRDefault="00E44487" w:rsidP="00176B4D">
            <w:pPr>
              <w:pStyle w:val="Default"/>
              <w:rPr>
                <w:sz w:val="16"/>
                <w:szCs w:val="16"/>
              </w:rPr>
            </w:pPr>
          </w:p>
        </w:tc>
        <w:tc>
          <w:tcPr>
            <w:tcW w:w="1134" w:type="dxa"/>
            <w:shd w:val="clear" w:color="auto" w:fill="FF0000"/>
          </w:tcPr>
          <w:p w14:paraId="42D2E156" w14:textId="77777777" w:rsidR="00E44487" w:rsidRPr="00074B72" w:rsidRDefault="00E44487" w:rsidP="00176B4D">
            <w:pPr>
              <w:pStyle w:val="Default"/>
              <w:rPr>
                <w:sz w:val="16"/>
                <w:szCs w:val="16"/>
              </w:rPr>
            </w:pPr>
          </w:p>
        </w:tc>
        <w:tc>
          <w:tcPr>
            <w:tcW w:w="567" w:type="dxa"/>
            <w:shd w:val="clear" w:color="auto" w:fill="00FF00"/>
          </w:tcPr>
          <w:p w14:paraId="2F1B7463" w14:textId="77777777" w:rsidR="00E44487" w:rsidRPr="00074B72" w:rsidRDefault="00E44487" w:rsidP="00176B4D">
            <w:pPr>
              <w:pStyle w:val="Default"/>
              <w:rPr>
                <w:sz w:val="16"/>
                <w:szCs w:val="16"/>
              </w:rPr>
            </w:pPr>
            <w:r>
              <w:rPr>
                <w:sz w:val="16"/>
                <w:szCs w:val="16"/>
              </w:rPr>
              <w:t>x</w:t>
            </w:r>
          </w:p>
        </w:tc>
        <w:tc>
          <w:tcPr>
            <w:tcW w:w="3828" w:type="dxa"/>
          </w:tcPr>
          <w:p w14:paraId="4B4CD321" w14:textId="77777777" w:rsidR="00E44487" w:rsidRPr="00074B72" w:rsidRDefault="00E44487" w:rsidP="00176B4D">
            <w:pPr>
              <w:pStyle w:val="Default"/>
              <w:rPr>
                <w:sz w:val="16"/>
                <w:szCs w:val="16"/>
              </w:rPr>
            </w:pPr>
            <w:r>
              <w:rPr>
                <w:sz w:val="16"/>
                <w:szCs w:val="16"/>
              </w:rPr>
              <w:t>Ikke relevant</w:t>
            </w:r>
          </w:p>
        </w:tc>
      </w:tr>
      <w:tr w:rsidR="00E44487" w:rsidRPr="00074B72" w14:paraId="3091DEED" w14:textId="77777777" w:rsidTr="00176B4D">
        <w:tc>
          <w:tcPr>
            <w:tcW w:w="3261" w:type="dxa"/>
          </w:tcPr>
          <w:p w14:paraId="59BE3699" w14:textId="77777777" w:rsidR="00E44487" w:rsidRDefault="00E44487" w:rsidP="00176B4D">
            <w:pPr>
              <w:pStyle w:val="Default"/>
              <w:rPr>
                <w:sz w:val="16"/>
                <w:szCs w:val="16"/>
              </w:rPr>
            </w:pPr>
            <w:r w:rsidRPr="00074B72">
              <w:rPr>
                <w:sz w:val="16"/>
                <w:szCs w:val="16"/>
              </w:rPr>
              <w:t>2</w:t>
            </w:r>
            <w:r>
              <w:rPr>
                <w:sz w:val="16"/>
                <w:szCs w:val="16"/>
              </w:rPr>
              <w:t>7</w:t>
            </w:r>
            <w:r w:rsidRPr="00074B72">
              <w:rPr>
                <w:sz w:val="16"/>
                <w:szCs w:val="16"/>
              </w:rPr>
              <w:t xml:space="preserve">. Forudsætter anlægget rydning af skov: </w:t>
            </w:r>
          </w:p>
          <w:p w14:paraId="71417CCC" w14:textId="77777777" w:rsidR="00E44487" w:rsidRPr="00074B72" w:rsidRDefault="00E44487" w:rsidP="00176B4D">
            <w:pPr>
              <w:pStyle w:val="Default"/>
              <w:rPr>
                <w:sz w:val="16"/>
                <w:szCs w:val="16"/>
              </w:rPr>
            </w:pPr>
          </w:p>
        </w:tc>
        <w:tc>
          <w:tcPr>
            <w:tcW w:w="850" w:type="dxa"/>
          </w:tcPr>
          <w:p w14:paraId="785D898E" w14:textId="77777777" w:rsidR="00E44487" w:rsidRPr="00074B72" w:rsidRDefault="00E44487" w:rsidP="00176B4D">
            <w:pPr>
              <w:pStyle w:val="Default"/>
              <w:rPr>
                <w:sz w:val="16"/>
                <w:szCs w:val="16"/>
              </w:rPr>
            </w:pPr>
          </w:p>
        </w:tc>
        <w:tc>
          <w:tcPr>
            <w:tcW w:w="425" w:type="dxa"/>
            <w:shd w:val="clear" w:color="auto" w:fill="FF0000"/>
          </w:tcPr>
          <w:p w14:paraId="3772F8B5" w14:textId="77777777" w:rsidR="00E44487" w:rsidRPr="00074B72" w:rsidRDefault="00E44487" w:rsidP="00176B4D">
            <w:pPr>
              <w:pStyle w:val="Default"/>
              <w:rPr>
                <w:sz w:val="16"/>
                <w:szCs w:val="16"/>
              </w:rPr>
            </w:pPr>
          </w:p>
        </w:tc>
        <w:tc>
          <w:tcPr>
            <w:tcW w:w="1134" w:type="dxa"/>
            <w:shd w:val="clear" w:color="auto" w:fill="FF0000"/>
          </w:tcPr>
          <w:p w14:paraId="50BC15CA" w14:textId="77777777" w:rsidR="00E44487" w:rsidRPr="00074B72" w:rsidRDefault="00E44487" w:rsidP="00176B4D">
            <w:pPr>
              <w:pStyle w:val="Default"/>
              <w:rPr>
                <w:sz w:val="16"/>
                <w:szCs w:val="16"/>
              </w:rPr>
            </w:pPr>
          </w:p>
        </w:tc>
        <w:tc>
          <w:tcPr>
            <w:tcW w:w="567" w:type="dxa"/>
            <w:shd w:val="clear" w:color="auto" w:fill="00FF00"/>
          </w:tcPr>
          <w:p w14:paraId="5A9CBEA6" w14:textId="77777777" w:rsidR="00E44487" w:rsidRPr="00074B72" w:rsidRDefault="00E44487" w:rsidP="00176B4D">
            <w:pPr>
              <w:pStyle w:val="Default"/>
              <w:rPr>
                <w:sz w:val="16"/>
                <w:szCs w:val="16"/>
              </w:rPr>
            </w:pPr>
            <w:r>
              <w:rPr>
                <w:sz w:val="16"/>
                <w:szCs w:val="16"/>
              </w:rPr>
              <w:t>x</w:t>
            </w:r>
          </w:p>
        </w:tc>
        <w:tc>
          <w:tcPr>
            <w:tcW w:w="3828" w:type="dxa"/>
          </w:tcPr>
          <w:p w14:paraId="4A4ABF18" w14:textId="77777777" w:rsidR="00E44487" w:rsidRPr="00074B72" w:rsidRDefault="00E44487" w:rsidP="00176B4D">
            <w:pPr>
              <w:pStyle w:val="Default"/>
              <w:rPr>
                <w:sz w:val="16"/>
                <w:szCs w:val="16"/>
              </w:rPr>
            </w:pPr>
          </w:p>
        </w:tc>
      </w:tr>
      <w:tr w:rsidR="00E44487" w:rsidRPr="00074B72" w14:paraId="2BF54287" w14:textId="77777777" w:rsidTr="00176B4D">
        <w:tc>
          <w:tcPr>
            <w:tcW w:w="3261" w:type="dxa"/>
          </w:tcPr>
          <w:p w14:paraId="6721F074" w14:textId="77777777" w:rsidR="00E44487" w:rsidRPr="00074B72" w:rsidRDefault="00E44487" w:rsidP="00176B4D">
            <w:pPr>
              <w:pStyle w:val="Default"/>
              <w:rPr>
                <w:sz w:val="16"/>
                <w:szCs w:val="16"/>
              </w:rPr>
            </w:pPr>
            <w:r w:rsidRPr="00074B72">
              <w:rPr>
                <w:sz w:val="16"/>
                <w:szCs w:val="16"/>
              </w:rPr>
              <w:t>2</w:t>
            </w:r>
            <w:r>
              <w:rPr>
                <w:sz w:val="16"/>
                <w:szCs w:val="16"/>
              </w:rPr>
              <w:t>8</w:t>
            </w:r>
            <w:r w:rsidRPr="00074B72">
              <w:rPr>
                <w:sz w:val="16"/>
                <w:szCs w:val="16"/>
              </w:rPr>
              <w:t>. Vil anlægget være i strid med eller til hinder for etableringen af reservater eller naturparker:</w:t>
            </w:r>
          </w:p>
        </w:tc>
        <w:tc>
          <w:tcPr>
            <w:tcW w:w="850" w:type="dxa"/>
          </w:tcPr>
          <w:p w14:paraId="1C12817D" w14:textId="77777777" w:rsidR="00E44487" w:rsidRPr="00074B72" w:rsidRDefault="00E44487" w:rsidP="00176B4D">
            <w:pPr>
              <w:pStyle w:val="Default"/>
              <w:rPr>
                <w:sz w:val="16"/>
                <w:szCs w:val="16"/>
              </w:rPr>
            </w:pPr>
          </w:p>
        </w:tc>
        <w:tc>
          <w:tcPr>
            <w:tcW w:w="425" w:type="dxa"/>
            <w:shd w:val="clear" w:color="auto" w:fill="FF0000"/>
          </w:tcPr>
          <w:p w14:paraId="0CFE48BE" w14:textId="77777777" w:rsidR="00E44487" w:rsidRPr="00074B72" w:rsidRDefault="00E44487" w:rsidP="00176B4D">
            <w:pPr>
              <w:pStyle w:val="Default"/>
              <w:rPr>
                <w:sz w:val="16"/>
                <w:szCs w:val="16"/>
              </w:rPr>
            </w:pPr>
          </w:p>
        </w:tc>
        <w:tc>
          <w:tcPr>
            <w:tcW w:w="1134" w:type="dxa"/>
            <w:shd w:val="clear" w:color="auto" w:fill="FF0000"/>
          </w:tcPr>
          <w:p w14:paraId="12395A92" w14:textId="77777777" w:rsidR="00E44487" w:rsidRPr="00074B72" w:rsidRDefault="00E44487" w:rsidP="00176B4D">
            <w:pPr>
              <w:pStyle w:val="Default"/>
              <w:rPr>
                <w:sz w:val="16"/>
                <w:szCs w:val="16"/>
              </w:rPr>
            </w:pPr>
          </w:p>
        </w:tc>
        <w:tc>
          <w:tcPr>
            <w:tcW w:w="567" w:type="dxa"/>
            <w:shd w:val="clear" w:color="auto" w:fill="00FF00"/>
          </w:tcPr>
          <w:p w14:paraId="3D5459B2" w14:textId="77777777" w:rsidR="00E44487" w:rsidRPr="00074B72" w:rsidRDefault="00E44487" w:rsidP="00176B4D">
            <w:pPr>
              <w:pStyle w:val="Default"/>
              <w:rPr>
                <w:sz w:val="16"/>
                <w:szCs w:val="16"/>
              </w:rPr>
            </w:pPr>
            <w:r>
              <w:rPr>
                <w:sz w:val="16"/>
                <w:szCs w:val="16"/>
              </w:rPr>
              <w:t>x</w:t>
            </w:r>
          </w:p>
        </w:tc>
        <w:tc>
          <w:tcPr>
            <w:tcW w:w="3828" w:type="dxa"/>
          </w:tcPr>
          <w:p w14:paraId="6801E684" w14:textId="77777777" w:rsidR="00E44487" w:rsidRPr="00074B72" w:rsidRDefault="00E44487" w:rsidP="00176B4D">
            <w:pPr>
              <w:pStyle w:val="Default"/>
              <w:rPr>
                <w:sz w:val="16"/>
                <w:szCs w:val="16"/>
              </w:rPr>
            </w:pPr>
          </w:p>
        </w:tc>
      </w:tr>
      <w:tr w:rsidR="00E44487" w:rsidRPr="00074B72" w14:paraId="5B3C7434" w14:textId="77777777" w:rsidTr="00176B4D">
        <w:tc>
          <w:tcPr>
            <w:tcW w:w="3261" w:type="dxa"/>
          </w:tcPr>
          <w:p w14:paraId="7B05F015" w14:textId="77777777" w:rsidR="00E44487" w:rsidRPr="00074B72" w:rsidRDefault="00E44487" w:rsidP="00176B4D">
            <w:pPr>
              <w:pStyle w:val="Default"/>
              <w:rPr>
                <w:sz w:val="16"/>
                <w:szCs w:val="16"/>
              </w:rPr>
            </w:pPr>
            <w:r w:rsidRPr="00074B72">
              <w:rPr>
                <w:sz w:val="16"/>
                <w:szCs w:val="16"/>
              </w:rPr>
              <w:t>2</w:t>
            </w:r>
            <w:r>
              <w:rPr>
                <w:sz w:val="16"/>
                <w:szCs w:val="16"/>
              </w:rPr>
              <w:t>9</w:t>
            </w:r>
            <w:r w:rsidRPr="00074B72">
              <w:rPr>
                <w:sz w:val="16"/>
                <w:szCs w:val="16"/>
              </w:rPr>
              <w:t>. Tænkes anlægget placeret i Vadehavsområdet:</w:t>
            </w:r>
          </w:p>
        </w:tc>
        <w:tc>
          <w:tcPr>
            <w:tcW w:w="850" w:type="dxa"/>
          </w:tcPr>
          <w:p w14:paraId="2DD85AEE" w14:textId="77777777" w:rsidR="00E44487" w:rsidRPr="00074B72" w:rsidRDefault="00E44487" w:rsidP="00176B4D">
            <w:pPr>
              <w:pStyle w:val="Default"/>
              <w:rPr>
                <w:sz w:val="16"/>
                <w:szCs w:val="16"/>
              </w:rPr>
            </w:pPr>
          </w:p>
        </w:tc>
        <w:tc>
          <w:tcPr>
            <w:tcW w:w="425" w:type="dxa"/>
            <w:shd w:val="clear" w:color="auto" w:fill="FF0000"/>
          </w:tcPr>
          <w:p w14:paraId="60251554" w14:textId="77777777" w:rsidR="00E44487" w:rsidRPr="00074B72" w:rsidRDefault="00E44487" w:rsidP="00176B4D">
            <w:pPr>
              <w:pStyle w:val="Default"/>
              <w:rPr>
                <w:sz w:val="16"/>
                <w:szCs w:val="16"/>
              </w:rPr>
            </w:pPr>
          </w:p>
        </w:tc>
        <w:tc>
          <w:tcPr>
            <w:tcW w:w="1134" w:type="dxa"/>
            <w:shd w:val="clear" w:color="auto" w:fill="FF0000"/>
          </w:tcPr>
          <w:p w14:paraId="09B0328D" w14:textId="77777777" w:rsidR="00E44487" w:rsidRPr="00074B72" w:rsidRDefault="00E44487" w:rsidP="00176B4D">
            <w:pPr>
              <w:pStyle w:val="Default"/>
              <w:rPr>
                <w:sz w:val="16"/>
                <w:szCs w:val="16"/>
              </w:rPr>
            </w:pPr>
          </w:p>
        </w:tc>
        <w:tc>
          <w:tcPr>
            <w:tcW w:w="567" w:type="dxa"/>
            <w:shd w:val="clear" w:color="auto" w:fill="00FF00"/>
          </w:tcPr>
          <w:p w14:paraId="47900870" w14:textId="77777777" w:rsidR="00E44487" w:rsidRPr="00074B72" w:rsidRDefault="00E44487" w:rsidP="00176B4D">
            <w:pPr>
              <w:pStyle w:val="Default"/>
              <w:rPr>
                <w:sz w:val="16"/>
                <w:szCs w:val="16"/>
              </w:rPr>
            </w:pPr>
            <w:r>
              <w:rPr>
                <w:sz w:val="16"/>
                <w:szCs w:val="16"/>
              </w:rPr>
              <w:t>x</w:t>
            </w:r>
          </w:p>
        </w:tc>
        <w:tc>
          <w:tcPr>
            <w:tcW w:w="3828" w:type="dxa"/>
          </w:tcPr>
          <w:p w14:paraId="7BA099E2" w14:textId="77777777" w:rsidR="00E44487" w:rsidRPr="00074B72" w:rsidRDefault="00E44487" w:rsidP="00176B4D">
            <w:pPr>
              <w:pStyle w:val="Default"/>
              <w:rPr>
                <w:sz w:val="16"/>
                <w:szCs w:val="16"/>
              </w:rPr>
            </w:pPr>
          </w:p>
        </w:tc>
      </w:tr>
      <w:tr w:rsidR="00E44487" w:rsidRPr="00074B72" w14:paraId="71FBAB0B" w14:textId="77777777" w:rsidTr="00176B4D">
        <w:tc>
          <w:tcPr>
            <w:tcW w:w="3261" w:type="dxa"/>
          </w:tcPr>
          <w:p w14:paraId="3942C788" w14:textId="77777777" w:rsidR="00E44487" w:rsidRPr="00074B72" w:rsidRDefault="00E44487" w:rsidP="00176B4D">
            <w:pPr>
              <w:pStyle w:val="Default"/>
              <w:rPr>
                <w:sz w:val="16"/>
                <w:szCs w:val="16"/>
              </w:rPr>
            </w:pPr>
            <w:r>
              <w:rPr>
                <w:sz w:val="16"/>
                <w:szCs w:val="16"/>
              </w:rPr>
              <w:t>30</w:t>
            </w:r>
            <w:r w:rsidRPr="00074B72">
              <w:rPr>
                <w:sz w:val="16"/>
                <w:szCs w:val="16"/>
              </w:rPr>
              <w:t xml:space="preserve">. Kan anlægget påvirke registrerede, beskyttede eller fredede områder – </w:t>
            </w:r>
          </w:p>
          <w:p w14:paraId="51ED81AD" w14:textId="77777777" w:rsidR="00E44487" w:rsidRPr="00074B72" w:rsidRDefault="00E44487" w:rsidP="00176B4D">
            <w:pPr>
              <w:pStyle w:val="Default"/>
              <w:rPr>
                <w:sz w:val="16"/>
                <w:szCs w:val="16"/>
              </w:rPr>
            </w:pPr>
          </w:p>
          <w:p w14:paraId="1F949873" w14:textId="77777777" w:rsidR="00E44487" w:rsidRPr="00074B72" w:rsidRDefault="00E44487" w:rsidP="00176B4D">
            <w:pPr>
              <w:pStyle w:val="Default"/>
              <w:tabs>
                <w:tab w:val="left" w:pos="277"/>
              </w:tabs>
              <w:rPr>
                <w:sz w:val="16"/>
                <w:szCs w:val="16"/>
              </w:rPr>
            </w:pPr>
            <w:r>
              <w:rPr>
                <w:sz w:val="16"/>
                <w:szCs w:val="16"/>
              </w:rPr>
              <w:t xml:space="preserve">  </w:t>
            </w:r>
            <w:r w:rsidRPr="00074B72">
              <w:rPr>
                <w:sz w:val="16"/>
                <w:szCs w:val="16"/>
              </w:rPr>
              <w:t xml:space="preserve">Nationalt:    </w:t>
            </w:r>
          </w:p>
          <w:p w14:paraId="22A93C03" w14:textId="77777777" w:rsidR="00E44487" w:rsidRPr="00074B72" w:rsidRDefault="00E44487" w:rsidP="00176B4D">
            <w:pPr>
              <w:pStyle w:val="Default"/>
              <w:tabs>
                <w:tab w:val="left" w:pos="277"/>
              </w:tabs>
              <w:rPr>
                <w:sz w:val="16"/>
                <w:szCs w:val="16"/>
              </w:rPr>
            </w:pPr>
          </w:p>
          <w:p w14:paraId="516FF676" w14:textId="77777777" w:rsidR="00E44487" w:rsidRPr="00074B72" w:rsidRDefault="00E44487" w:rsidP="00176B4D">
            <w:pPr>
              <w:pStyle w:val="Default"/>
              <w:tabs>
                <w:tab w:val="left" w:pos="277"/>
              </w:tabs>
              <w:rPr>
                <w:sz w:val="16"/>
                <w:szCs w:val="16"/>
              </w:rPr>
            </w:pPr>
            <w:r w:rsidRPr="00074B72">
              <w:rPr>
                <w:sz w:val="16"/>
                <w:szCs w:val="16"/>
              </w:rPr>
              <w:t xml:space="preserve">  Internationalt (Natura 2000):</w:t>
            </w:r>
          </w:p>
          <w:p w14:paraId="4F4EEF9F" w14:textId="77777777" w:rsidR="00E44487" w:rsidRPr="00074B72" w:rsidRDefault="00E44487" w:rsidP="00176B4D">
            <w:pPr>
              <w:pStyle w:val="Default"/>
              <w:tabs>
                <w:tab w:val="left" w:pos="277"/>
              </w:tabs>
              <w:rPr>
                <w:sz w:val="16"/>
                <w:szCs w:val="16"/>
              </w:rPr>
            </w:pPr>
          </w:p>
          <w:p w14:paraId="224B900A" w14:textId="77777777" w:rsidR="00E44487" w:rsidRDefault="00E44487" w:rsidP="00176B4D">
            <w:pPr>
              <w:pStyle w:val="Default"/>
              <w:tabs>
                <w:tab w:val="left" w:pos="277"/>
              </w:tabs>
              <w:rPr>
                <w:sz w:val="16"/>
                <w:szCs w:val="16"/>
              </w:rPr>
            </w:pPr>
            <w:r w:rsidRPr="00074B72">
              <w:rPr>
                <w:sz w:val="16"/>
                <w:szCs w:val="16"/>
              </w:rPr>
              <w:t xml:space="preserve">  Forventes området at rumme </w:t>
            </w:r>
            <w:r>
              <w:rPr>
                <w:sz w:val="16"/>
                <w:szCs w:val="16"/>
              </w:rPr>
              <w:br/>
              <w:t xml:space="preserve">  </w:t>
            </w:r>
            <w:r w:rsidRPr="00074B72">
              <w:rPr>
                <w:sz w:val="16"/>
                <w:szCs w:val="16"/>
              </w:rPr>
              <w:t>beskyttede arter</w:t>
            </w:r>
            <w:r>
              <w:rPr>
                <w:sz w:val="16"/>
                <w:szCs w:val="16"/>
              </w:rPr>
              <w:t xml:space="preserve"> efter bilag IV</w:t>
            </w:r>
          </w:p>
          <w:p w14:paraId="47E18AFA" w14:textId="77777777" w:rsidR="00E44487" w:rsidRPr="00074B72" w:rsidRDefault="00E44487" w:rsidP="00176B4D">
            <w:pPr>
              <w:pStyle w:val="Default"/>
              <w:tabs>
                <w:tab w:val="left" w:pos="277"/>
              </w:tabs>
              <w:rPr>
                <w:sz w:val="16"/>
                <w:szCs w:val="16"/>
              </w:rPr>
            </w:pPr>
            <w:r>
              <w:rPr>
                <w:sz w:val="16"/>
                <w:szCs w:val="16"/>
              </w:rPr>
              <w:t xml:space="preserve">  Forventes området at rumme danske </w:t>
            </w:r>
            <w:r>
              <w:rPr>
                <w:sz w:val="16"/>
                <w:szCs w:val="16"/>
              </w:rPr>
              <w:br/>
              <w:t xml:space="preserve">  rødlistearter</w:t>
            </w:r>
            <w:r w:rsidRPr="00074B72">
              <w:rPr>
                <w:sz w:val="16"/>
                <w:szCs w:val="16"/>
              </w:rPr>
              <w:t>:</w:t>
            </w:r>
          </w:p>
        </w:tc>
        <w:tc>
          <w:tcPr>
            <w:tcW w:w="850" w:type="dxa"/>
          </w:tcPr>
          <w:p w14:paraId="329D6D44" w14:textId="77777777" w:rsidR="00E44487" w:rsidRPr="00074B72" w:rsidRDefault="00E44487" w:rsidP="00176B4D">
            <w:pPr>
              <w:pStyle w:val="Default"/>
              <w:rPr>
                <w:sz w:val="16"/>
                <w:szCs w:val="16"/>
              </w:rPr>
            </w:pPr>
          </w:p>
        </w:tc>
        <w:tc>
          <w:tcPr>
            <w:tcW w:w="425" w:type="dxa"/>
            <w:shd w:val="clear" w:color="auto" w:fill="FF0000"/>
          </w:tcPr>
          <w:p w14:paraId="5C759860" w14:textId="77777777" w:rsidR="00E44487" w:rsidRPr="00074B72" w:rsidRDefault="00E44487" w:rsidP="00176B4D">
            <w:pPr>
              <w:pStyle w:val="Default"/>
              <w:rPr>
                <w:sz w:val="16"/>
                <w:szCs w:val="16"/>
              </w:rPr>
            </w:pPr>
          </w:p>
        </w:tc>
        <w:tc>
          <w:tcPr>
            <w:tcW w:w="1134" w:type="dxa"/>
            <w:shd w:val="clear" w:color="auto" w:fill="FF0000"/>
          </w:tcPr>
          <w:p w14:paraId="26639070" w14:textId="77777777" w:rsidR="00E44487" w:rsidRPr="00074B72" w:rsidRDefault="00E44487" w:rsidP="00176B4D">
            <w:pPr>
              <w:pStyle w:val="Default"/>
              <w:rPr>
                <w:sz w:val="16"/>
                <w:szCs w:val="16"/>
              </w:rPr>
            </w:pPr>
          </w:p>
        </w:tc>
        <w:tc>
          <w:tcPr>
            <w:tcW w:w="567" w:type="dxa"/>
            <w:shd w:val="clear" w:color="auto" w:fill="00FF00"/>
          </w:tcPr>
          <w:p w14:paraId="54A8F24D" w14:textId="77777777" w:rsidR="00E44487" w:rsidRPr="00074B72" w:rsidRDefault="00E44487" w:rsidP="00176B4D">
            <w:pPr>
              <w:pStyle w:val="Default"/>
              <w:rPr>
                <w:sz w:val="16"/>
                <w:szCs w:val="16"/>
              </w:rPr>
            </w:pPr>
            <w:r>
              <w:rPr>
                <w:sz w:val="16"/>
                <w:szCs w:val="16"/>
              </w:rPr>
              <w:t>x</w:t>
            </w:r>
          </w:p>
        </w:tc>
        <w:tc>
          <w:tcPr>
            <w:tcW w:w="3828" w:type="dxa"/>
          </w:tcPr>
          <w:p w14:paraId="731C07D8" w14:textId="77777777" w:rsidR="00DC30EC" w:rsidRPr="00CE5C3E" w:rsidRDefault="00DC30EC" w:rsidP="00A6163F">
            <w:pPr>
              <w:pStyle w:val="Default"/>
              <w:rPr>
                <w:rFonts w:asciiTheme="minorHAnsi" w:hAnsiTheme="minorHAnsi" w:cstheme="minorHAnsi"/>
                <w:sz w:val="18"/>
                <w:szCs w:val="18"/>
                <w:lang w:val="nb-NO"/>
              </w:rPr>
            </w:pPr>
            <w:r w:rsidRPr="00CE5C3E">
              <w:rPr>
                <w:rFonts w:asciiTheme="minorHAnsi" w:hAnsiTheme="minorHAnsi" w:cstheme="minorHAnsi"/>
                <w:sz w:val="18"/>
                <w:szCs w:val="18"/>
                <w:lang w:val="nb-NO"/>
              </w:rPr>
              <w:t>Nationalt:</w:t>
            </w:r>
          </w:p>
          <w:p w14:paraId="0BA55794" w14:textId="77777777" w:rsidR="00DC30EC" w:rsidRPr="00CE5C3E" w:rsidRDefault="00DC30EC" w:rsidP="00A6163F">
            <w:pPr>
              <w:pStyle w:val="Default"/>
              <w:rPr>
                <w:rFonts w:asciiTheme="minorHAnsi" w:hAnsiTheme="minorHAnsi" w:cstheme="minorHAnsi"/>
                <w:sz w:val="18"/>
                <w:szCs w:val="18"/>
                <w:lang w:val="nb-NO"/>
              </w:rPr>
            </w:pPr>
            <w:r w:rsidRPr="00CE5C3E">
              <w:rPr>
                <w:rFonts w:asciiTheme="minorHAnsi" w:hAnsiTheme="minorHAnsi" w:cstheme="minorHAnsi"/>
                <w:sz w:val="18"/>
                <w:szCs w:val="18"/>
                <w:lang w:val="nb-NO"/>
              </w:rPr>
              <w:t>Nej. Se også beskrivelse i punkt 25</w:t>
            </w:r>
          </w:p>
          <w:p w14:paraId="424B52AC" w14:textId="77777777" w:rsidR="00DC30EC" w:rsidRPr="00CE5C3E" w:rsidRDefault="00DC30EC" w:rsidP="00A6163F">
            <w:pPr>
              <w:pStyle w:val="Default"/>
              <w:rPr>
                <w:rFonts w:asciiTheme="minorHAnsi" w:hAnsiTheme="minorHAnsi" w:cstheme="minorHAnsi"/>
                <w:sz w:val="18"/>
                <w:szCs w:val="18"/>
                <w:lang w:val="nb-NO"/>
              </w:rPr>
            </w:pPr>
          </w:p>
          <w:p w14:paraId="709E0916" w14:textId="79CF8BCC" w:rsidR="00DC30EC" w:rsidRPr="00CE5C3E" w:rsidRDefault="00DC30EC" w:rsidP="00A6163F">
            <w:pPr>
              <w:pStyle w:val="Default"/>
              <w:rPr>
                <w:rFonts w:asciiTheme="minorHAnsi" w:hAnsiTheme="minorHAnsi" w:cstheme="minorHAnsi"/>
                <w:sz w:val="18"/>
                <w:szCs w:val="18"/>
                <w:lang w:val="nb-NO"/>
              </w:rPr>
            </w:pPr>
            <w:r w:rsidRPr="00CE5C3E">
              <w:rPr>
                <w:rFonts w:asciiTheme="minorHAnsi" w:hAnsiTheme="minorHAnsi" w:cstheme="minorHAnsi"/>
                <w:sz w:val="18"/>
                <w:szCs w:val="18"/>
                <w:lang w:val="nb-NO"/>
              </w:rPr>
              <w:t>Natura 2000 mv:</w:t>
            </w:r>
          </w:p>
          <w:p w14:paraId="3C660F48" w14:textId="02828EF4" w:rsidR="00A6163F" w:rsidRPr="00CE5C3E" w:rsidRDefault="00A6163F" w:rsidP="00A6163F">
            <w:pPr>
              <w:pStyle w:val="Default"/>
              <w:rPr>
                <w:rFonts w:asciiTheme="minorHAnsi" w:hAnsiTheme="minorHAnsi" w:cstheme="minorHAnsi"/>
                <w:sz w:val="18"/>
                <w:szCs w:val="18"/>
                <w:lang w:val="nb-NO"/>
              </w:rPr>
            </w:pPr>
            <w:r w:rsidRPr="00CE5C3E">
              <w:rPr>
                <w:rFonts w:asciiTheme="minorHAnsi" w:hAnsiTheme="minorHAnsi" w:cstheme="minorHAnsi"/>
                <w:sz w:val="18"/>
                <w:szCs w:val="18"/>
                <w:lang w:val="nb-NO"/>
              </w:rPr>
              <w:t>Nærmeste internationale naturbeskyttelsesområde er</w:t>
            </w:r>
          </w:p>
          <w:p w14:paraId="32651948" w14:textId="57A3F732" w:rsidR="00A6163F" w:rsidRPr="00CE5C3E" w:rsidRDefault="00A6163F" w:rsidP="00A6163F">
            <w:pPr>
              <w:pStyle w:val="Default"/>
              <w:rPr>
                <w:rFonts w:asciiTheme="minorHAnsi" w:hAnsiTheme="minorHAnsi" w:cstheme="minorHAnsi"/>
                <w:sz w:val="18"/>
                <w:szCs w:val="18"/>
                <w:lang w:val="nb-NO"/>
              </w:rPr>
            </w:pPr>
            <w:r w:rsidRPr="00CE5C3E">
              <w:rPr>
                <w:rFonts w:asciiTheme="minorHAnsi" w:hAnsiTheme="minorHAnsi" w:cstheme="minorHAnsi"/>
                <w:sz w:val="18"/>
                <w:szCs w:val="18"/>
                <w:lang w:val="nb-NO"/>
              </w:rPr>
              <w:t xml:space="preserve">NATURA 2000 – habitatområde </w:t>
            </w:r>
            <w:r w:rsidR="0005518F">
              <w:rPr>
                <w:rFonts w:asciiTheme="minorHAnsi" w:hAnsiTheme="minorHAnsi" w:cstheme="minorHAnsi"/>
                <w:sz w:val="18"/>
                <w:szCs w:val="18"/>
                <w:lang w:val="nb-NO"/>
              </w:rPr>
              <w:t>Lovns Bredning</w:t>
            </w:r>
            <w:r w:rsidRPr="00CE5C3E">
              <w:rPr>
                <w:rFonts w:asciiTheme="minorHAnsi" w:hAnsiTheme="minorHAnsi" w:cstheme="minorHAnsi"/>
                <w:sz w:val="18"/>
                <w:szCs w:val="18"/>
                <w:lang w:val="nb-NO"/>
              </w:rPr>
              <w:t xml:space="preserve">, </w:t>
            </w:r>
            <w:r w:rsidR="0005518F">
              <w:rPr>
                <w:rFonts w:asciiTheme="minorHAnsi" w:hAnsiTheme="minorHAnsi" w:cstheme="minorHAnsi"/>
                <w:sz w:val="18"/>
                <w:szCs w:val="18"/>
                <w:lang w:val="nb-NO"/>
              </w:rPr>
              <w:t>Hjarbæk</w:t>
            </w:r>
            <w:r w:rsidRPr="00CE5C3E">
              <w:rPr>
                <w:rFonts w:asciiTheme="minorHAnsi" w:hAnsiTheme="minorHAnsi" w:cstheme="minorHAnsi"/>
                <w:sz w:val="18"/>
                <w:szCs w:val="18"/>
                <w:lang w:val="nb-NO"/>
              </w:rPr>
              <w:t xml:space="preserve"> Fjord og </w:t>
            </w:r>
            <w:r w:rsidR="0005518F">
              <w:rPr>
                <w:rFonts w:asciiTheme="minorHAnsi" w:hAnsiTheme="minorHAnsi" w:cstheme="minorHAnsi"/>
                <w:sz w:val="18"/>
                <w:szCs w:val="18"/>
                <w:lang w:val="nb-NO"/>
              </w:rPr>
              <w:t>Skals, Simested og Nørre Ådal, skravad Bæk</w:t>
            </w:r>
            <w:r w:rsidRPr="00CE5C3E">
              <w:rPr>
                <w:rFonts w:asciiTheme="minorHAnsi" w:hAnsiTheme="minorHAnsi" w:cstheme="minorHAnsi"/>
                <w:sz w:val="18"/>
                <w:szCs w:val="18"/>
                <w:lang w:val="nb-NO"/>
              </w:rPr>
              <w:t>.</w:t>
            </w:r>
          </w:p>
          <w:p w14:paraId="6B87B253" w14:textId="77777777" w:rsidR="00A6163F" w:rsidRPr="00CE5C3E" w:rsidRDefault="00A6163F" w:rsidP="00A6163F">
            <w:pPr>
              <w:pStyle w:val="Default"/>
              <w:rPr>
                <w:rFonts w:asciiTheme="minorHAnsi" w:hAnsiTheme="minorHAnsi" w:cstheme="minorHAnsi"/>
                <w:sz w:val="18"/>
                <w:szCs w:val="18"/>
                <w:lang w:val="nb-NO"/>
              </w:rPr>
            </w:pPr>
          </w:p>
          <w:p w14:paraId="4FD10BD1" w14:textId="117A97C9" w:rsidR="00A6163F" w:rsidRPr="00CE5C3E" w:rsidRDefault="00A6163F" w:rsidP="00A6163F">
            <w:pPr>
              <w:pStyle w:val="Default"/>
              <w:rPr>
                <w:rFonts w:asciiTheme="minorHAnsi" w:hAnsiTheme="minorHAnsi" w:cstheme="minorHAnsi"/>
                <w:sz w:val="18"/>
                <w:szCs w:val="18"/>
                <w:lang w:val="nb-NO"/>
              </w:rPr>
            </w:pPr>
            <w:r w:rsidRPr="00CE5C3E">
              <w:rPr>
                <w:rFonts w:asciiTheme="minorHAnsi" w:hAnsiTheme="minorHAnsi" w:cstheme="minorHAnsi"/>
                <w:sz w:val="18"/>
                <w:szCs w:val="18"/>
                <w:lang w:val="nb-NO"/>
              </w:rPr>
              <w:t xml:space="preserve">Området ligger over </w:t>
            </w:r>
            <w:r w:rsidR="0005518F">
              <w:rPr>
                <w:rFonts w:asciiTheme="minorHAnsi" w:hAnsiTheme="minorHAnsi" w:cstheme="minorHAnsi"/>
                <w:sz w:val="18"/>
                <w:szCs w:val="18"/>
                <w:lang w:val="nb-NO"/>
              </w:rPr>
              <w:t>8</w:t>
            </w:r>
            <w:r w:rsidR="00DC30EC" w:rsidRPr="00CE5C3E">
              <w:rPr>
                <w:rFonts w:asciiTheme="minorHAnsi" w:hAnsiTheme="minorHAnsi" w:cstheme="minorHAnsi"/>
                <w:sz w:val="18"/>
                <w:szCs w:val="18"/>
                <w:lang w:val="nb-NO"/>
              </w:rPr>
              <w:t>,5</w:t>
            </w:r>
            <w:r w:rsidRPr="00CE5C3E">
              <w:rPr>
                <w:rFonts w:asciiTheme="minorHAnsi" w:hAnsiTheme="minorHAnsi" w:cstheme="minorHAnsi"/>
                <w:sz w:val="18"/>
                <w:szCs w:val="18"/>
                <w:lang w:val="nb-NO"/>
              </w:rPr>
              <w:t xml:space="preserve"> km væk mod </w:t>
            </w:r>
            <w:r w:rsidR="0005518F">
              <w:rPr>
                <w:rFonts w:asciiTheme="minorHAnsi" w:hAnsiTheme="minorHAnsi" w:cstheme="minorHAnsi"/>
                <w:sz w:val="18"/>
                <w:szCs w:val="18"/>
                <w:lang w:val="nb-NO"/>
              </w:rPr>
              <w:t>vest</w:t>
            </w:r>
            <w:r w:rsidRPr="00CE5C3E">
              <w:rPr>
                <w:rFonts w:asciiTheme="minorHAnsi" w:hAnsiTheme="minorHAnsi" w:cstheme="minorHAnsi"/>
                <w:sz w:val="18"/>
                <w:szCs w:val="18"/>
                <w:lang w:val="nb-NO"/>
              </w:rPr>
              <w:t>.</w:t>
            </w:r>
            <w:r w:rsidR="00DC30EC" w:rsidRPr="00CE5C3E">
              <w:rPr>
                <w:rFonts w:asciiTheme="minorHAnsi" w:hAnsiTheme="minorHAnsi" w:cstheme="minorHAnsi"/>
                <w:sz w:val="18"/>
                <w:szCs w:val="18"/>
                <w:lang w:val="nb-NO"/>
              </w:rPr>
              <w:t xml:space="preserve"> Etablering af en boring og </w:t>
            </w:r>
            <w:r w:rsidR="0005518F">
              <w:rPr>
                <w:rFonts w:asciiTheme="minorHAnsi" w:hAnsiTheme="minorHAnsi" w:cstheme="minorHAnsi"/>
                <w:sz w:val="18"/>
                <w:szCs w:val="18"/>
                <w:lang w:val="nb-NO"/>
              </w:rPr>
              <w:t xml:space="preserve">pumpetest </w:t>
            </w:r>
            <w:r w:rsidR="00DC30EC" w:rsidRPr="00CE5C3E">
              <w:rPr>
                <w:rFonts w:asciiTheme="minorHAnsi" w:hAnsiTheme="minorHAnsi" w:cstheme="minorHAnsi"/>
                <w:sz w:val="18"/>
                <w:szCs w:val="18"/>
                <w:lang w:val="nb-NO"/>
              </w:rPr>
              <w:t>vil ikke påvirke</w:t>
            </w:r>
            <w:r w:rsidR="00F67CD8" w:rsidRPr="00CE5C3E">
              <w:rPr>
                <w:rFonts w:asciiTheme="minorHAnsi" w:hAnsiTheme="minorHAnsi" w:cstheme="minorHAnsi"/>
                <w:sz w:val="18"/>
                <w:szCs w:val="18"/>
                <w:lang w:val="nb-NO"/>
              </w:rPr>
              <w:t xml:space="preserve"> området.</w:t>
            </w:r>
          </w:p>
          <w:p w14:paraId="25725F57" w14:textId="77777777" w:rsidR="00A6163F" w:rsidRPr="00CE5C3E" w:rsidRDefault="00A6163F" w:rsidP="00A6163F">
            <w:pPr>
              <w:pStyle w:val="Default"/>
              <w:rPr>
                <w:rFonts w:asciiTheme="minorHAnsi" w:hAnsiTheme="minorHAnsi" w:cstheme="minorHAnsi"/>
                <w:sz w:val="18"/>
                <w:szCs w:val="18"/>
              </w:rPr>
            </w:pPr>
          </w:p>
          <w:p w14:paraId="04745D68" w14:textId="4F9F1841" w:rsidR="00A6163F" w:rsidRPr="00CE5C3E" w:rsidRDefault="00A6163F" w:rsidP="00A6163F">
            <w:pPr>
              <w:pStyle w:val="Default"/>
              <w:rPr>
                <w:rFonts w:asciiTheme="minorHAnsi" w:hAnsiTheme="minorHAnsi" w:cstheme="minorHAnsi"/>
                <w:sz w:val="18"/>
                <w:szCs w:val="18"/>
              </w:rPr>
            </w:pPr>
            <w:r w:rsidRPr="00CE5C3E">
              <w:rPr>
                <w:rFonts w:asciiTheme="minorHAnsi" w:hAnsiTheme="minorHAnsi" w:cstheme="minorHAnsi"/>
                <w:sz w:val="18"/>
                <w:szCs w:val="18"/>
              </w:rPr>
              <w:t>Nærmeste beskyttede arter:</w:t>
            </w:r>
          </w:p>
          <w:p w14:paraId="7F3022E3" w14:textId="7A928E4E" w:rsidR="00A6163F" w:rsidRPr="00CE5C3E" w:rsidRDefault="0005518F" w:rsidP="00A6163F">
            <w:pPr>
              <w:pStyle w:val="Default"/>
              <w:rPr>
                <w:rFonts w:asciiTheme="minorHAnsi" w:hAnsiTheme="minorHAnsi" w:cstheme="minorHAnsi"/>
                <w:sz w:val="18"/>
                <w:szCs w:val="18"/>
              </w:rPr>
            </w:pPr>
            <w:r>
              <w:rPr>
                <w:rFonts w:asciiTheme="minorHAnsi" w:hAnsiTheme="minorHAnsi" w:cstheme="minorHAnsi"/>
                <w:sz w:val="18"/>
                <w:szCs w:val="18"/>
              </w:rPr>
              <w:t>En række forskellige arter af flagermus</w:t>
            </w:r>
            <w:r w:rsidR="00F67CD8" w:rsidRPr="00CE5C3E">
              <w:rPr>
                <w:rFonts w:asciiTheme="minorHAnsi" w:hAnsiTheme="minorHAnsi" w:cstheme="minorHAnsi"/>
                <w:sz w:val="18"/>
                <w:szCs w:val="18"/>
              </w:rPr>
              <w:t xml:space="preserve"> er </w:t>
            </w:r>
            <w:r>
              <w:rPr>
                <w:rFonts w:asciiTheme="minorHAnsi" w:hAnsiTheme="minorHAnsi" w:cstheme="minorHAnsi"/>
                <w:sz w:val="18"/>
                <w:szCs w:val="18"/>
              </w:rPr>
              <w:t>registreret</w:t>
            </w:r>
            <w:r w:rsidR="00F67CD8" w:rsidRPr="00CE5C3E">
              <w:rPr>
                <w:rFonts w:asciiTheme="minorHAnsi" w:hAnsiTheme="minorHAnsi" w:cstheme="minorHAnsi"/>
                <w:sz w:val="18"/>
                <w:szCs w:val="18"/>
              </w:rPr>
              <w:t xml:space="preserve"> </w:t>
            </w:r>
            <w:r>
              <w:rPr>
                <w:rFonts w:asciiTheme="minorHAnsi" w:hAnsiTheme="minorHAnsi" w:cstheme="minorHAnsi"/>
                <w:sz w:val="18"/>
                <w:szCs w:val="18"/>
              </w:rPr>
              <w:t>cirka 2 km mod hhv. syd og nord</w:t>
            </w:r>
            <w:r w:rsidR="00F67CD8" w:rsidRPr="00CE5C3E">
              <w:rPr>
                <w:rFonts w:asciiTheme="minorHAnsi" w:hAnsiTheme="minorHAnsi" w:cstheme="minorHAnsi"/>
                <w:sz w:val="18"/>
                <w:szCs w:val="18"/>
              </w:rPr>
              <w:t xml:space="preserve">. </w:t>
            </w:r>
            <w:r>
              <w:rPr>
                <w:rFonts w:asciiTheme="minorHAnsi" w:hAnsiTheme="minorHAnsi" w:cstheme="minorHAnsi"/>
                <w:sz w:val="18"/>
                <w:szCs w:val="18"/>
              </w:rPr>
              <w:t>Flagermusene vil ikke blive påvirket af borearbejde</w:t>
            </w:r>
            <w:r w:rsidR="006878A2">
              <w:rPr>
                <w:rFonts w:asciiTheme="minorHAnsi" w:hAnsiTheme="minorHAnsi" w:cstheme="minorHAnsi"/>
                <w:sz w:val="18"/>
                <w:szCs w:val="18"/>
              </w:rPr>
              <w:t>t, som er at sammenligne med almindelig trafikstøj og vil foregå ifm. en parkeringsplads på hospitalets område</w:t>
            </w:r>
            <w:r>
              <w:rPr>
                <w:rFonts w:asciiTheme="minorHAnsi" w:hAnsiTheme="minorHAnsi" w:cstheme="minorHAnsi"/>
                <w:sz w:val="18"/>
                <w:szCs w:val="18"/>
              </w:rPr>
              <w:t>.</w:t>
            </w:r>
          </w:p>
          <w:p w14:paraId="6DCF1C3C" w14:textId="0F90EF1E" w:rsidR="001E3B93" w:rsidRPr="00CE5C3E" w:rsidRDefault="001E3B93" w:rsidP="00A6163F">
            <w:pPr>
              <w:pStyle w:val="Default"/>
              <w:rPr>
                <w:rFonts w:asciiTheme="minorHAnsi" w:hAnsiTheme="minorHAnsi" w:cstheme="minorHAnsi"/>
                <w:sz w:val="18"/>
                <w:szCs w:val="18"/>
              </w:rPr>
            </w:pPr>
          </w:p>
          <w:p w14:paraId="6059D98C" w14:textId="005E3CBD" w:rsidR="00E44487" w:rsidRPr="001952E6" w:rsidRDefault="00E44487" w:rsidP="0069492C">
            <w:pPr>
              <w:rPr>
                <w:sz w:val="18"/>
                <w:szCs w:val="18"/>
              </w:rPr>
            </w:pPr>
          </w:p>
        </w:tc>
      </w:tr>
      <w:tr w:rsidR="00E44487" w:rsidRPr="00074B72" w14:paraId="093552F1" w14:textId="77777777" w:rsidTr="00176B4D">
        <w:tc>
          <w:tcPr>
            <w:tcW w:w="3261" w:type="dxa"/>
          </w:tcPr>
          <w:p w14:paraId="5EDDC75F" w14:textId="77777777" w:rsidR="00E44487" w:rsidRPr="00074B72" w:rsidRDefault="00E44487" w:rsidP="00176B4D">
            <w:pPr>
              <w:pStyle w:val="Default"/>
              <w:rPr>
                <w:sz w:val="16"/>
                <w:szCs w:val="16"/>
              </w:rPr>
            </w:pPr>
            <w:r w:rsidRPr="00074B72">
              <w:rPr>
                <w:sz w:val="16"/>
                <w:szCs w:val="16"/>
              </w:rPr>
              <w:lastRenderedPageBreak/>
              <w:t>3</w:t>
            </w:r>
            <w:r>
              <w:rPr>
                <w:sz w:val="16"/>
                <w:szCs w:val="16"/>
              </w:rPr>
              <w:t>1</w:t>
            </w:r>
            <w:r w:rsidRPr="00074B72">
              <w:rPr>
                <w:sz w:val="16"/>
                <w:szCs w:val="16"/>
              </w:rPr>
              <w:t>. Kan anlægget påvirke områder, hvor fastsatte miljøkvalitetsnormer allerede er overskredet:</w:t>
            </w:r>
          </w:p>
          <w:p w14:paraId="7D366372" w14:textId="77777777" w:rsidR="00E44487" w:rsidRPr="00074B72" w:rsidRDefault="00E44487" w:rsidP="00176B4D">
            <w:pPr>
              <w:pStyle w:val="Default"/>
              <w:tabs>
                <w:tab w:val="left" w:pos="277"/>
              </w:tabs>
              <w:rPr>
                <w:sz w:val="16"/>
                <w:szCs w:val="16"/>
              </w:rPr>
            </w:pPr>
          </w:p>
          <w:p w14:paraId="2A9207BF" w14:textId="77777777" w:rsidR="00E44487" w:rsidRPr="00074B72" w:rsidRDefault="00E44487" w:rsidP="00176B4D">
            <w:pPr>
              <w:pStyle w:val="Default"/>
              <w:tabs>
                <w:tab w:val="left" w:pos="277"/>
              </w:tabs>
              <w:rPr>
                <w:sz w:val="16"/>
                <w:szCs w:val="16"/>
              </w:rPr>
            </w:pPr>
            <w:r w:rsidRPr="00074B72">
              <w:rPr>
                <w:sz w:val="16"/>
                <w:szCs w:val="16"/>
              </w:rPr>
              <w:t xml:space="preserve">  Overfladevandt:    </w:t>
            </w:r>
          </w:p>
          <w:p w14:paraId="3F4003A0" w14:textId="77777777" w:rsidR="00E44487" w:rsidRPr="00074B72" w:rsidRDefault="00E44487" w:rsidP="00176B4D">
            <w:pPr>
              <w:pStyle w:val="Default"/>
              <w:tabs>
                <w:tab w:val="left" w:pos="277"/>
              </w:tabs>
              <w:rPr>
                <w:sz w:val="16"/>
                <w:szCs w:val="16"/>
              </w:rPr>
            </w:pPr>
          </w:p>
          <w:p w14:paraId="15D7F7C8" w14:textId="77777777" w:rsidR="00E44487" w:rsidRPr="00074B72" w:rsidRDefault="00E44487" w:rsidP="00176B4D">
            <w:pPr>
              <w:pStyle w:val="Default"/>
              <w:tabs>
                <w:tab w:val="left" w:pos="277"/>
              </w:tabs>
              <w:rPr>
                <w:sz w:val="16"/>
                <w:szCs w:val="16"/>
              </w:rPr>
            </w:pPr>
            <w:r>
              <w:rPr>
                <w:sz w:val="16"/>
                <w:szCs w:val="16"/>
              </w:rPr>
              <w:t xml:space="preserve"> </w:t>
            </w:r>
            <w:r w:rsidRPr="00074B72">
              <w:rPr>
                <w:sz w:val="16"/>
                <w:szCs w:val="16"/>
              </w:rPr>
              <w:t xml:space="preserve"> Grundvand:</w:t>
            </w:r>
          </w:p>
          <w:p w14:paraId="1949614A" w14:textId="77777777" w:rsidR="00E44487" w:rsidRPr="00074B72" w:rsidRDefault="00E44487" w:rsidP="00176B4D">
            <w:pPr>
              <w:pStyle w:val="Default"/>
              <w:tabs>
                <w:tab w:val="left" w:pos="277"/>
              </w:tabs>
              <w:rPr>
                <w:sz w:val="16"/>
                <w:szCs w:val="16"/>
              </w:rPr>
            </w:pPr>
          </w:p>
          <w:p w14:paraId="2F261F1D" w14:textId="77777777" w:rsidR="00E44487" w:rsidRPr="00074B72" w:rsidRDefault="00E44487" w:rsidP="00176B4D">
            <w:pPr>
              <w:pStyle w:val="Default"/>
              <w:tabs>
                <w:tab w:val="left" w:pos="277"/>
              </w:tabs>
              <w:rPr>
                <w:sz w:val="16"/>
                <w:szCs w:val="16"/>
              </w:rPr>
            </w:pPr>
            <w:r w:rsidRPr="00074B72">
              <w:rPr>
                <w:sz w:val="16"/>
                <w:szCs w:val="16"/>
              </w:rPr>
              <w:t xml:space="preserve">  Naturområder:</w:t>
            </w:r>
          </w:p>
          <w:p w14:paraId="64845D18" w14:textId="77777777" w:rsidR="00E44487" w:rsidRPr="00074B72" w:rsidRDefault="00E44487" w:rsidP="00176B4D">
            <w:pPr>
              <w:pStyle w:val="Default"/>
              <w:tabs>
                <w:tab w:val="left" w:pos="277"/>
              </w:tabs>
              <w:rPr>
                <w:sz w:val="16"/>
                <w:szCs w:val="16"/>
              </w:rPr>
            </w:pPr>
          </w:p>
          <w:p w14:paraId="44F45F73" w14:textId="77777777" w:rsidR="00E44487" w:rsidRPr="00074B72" w:rsidRDefault="00E44487" w:rsidP="00176B4D">
            <w:pPr>
              <w:pStyle w:val="Default"/>
              <w:tabs>
                <w:tab w:val="left" w:pos="277"/>
              </w:tabs>
              <w:rPr>
                <w:sz w:val="16"/>
                <w:szCs w:val="16"/>
              </w:rPr>
            </w:pPr>
            <w:r w:rsidRPr="00074B72">
              <w:rPr>
                <w:sz w:val="16"/>
                <w:szCs w:val="16"/>
              </w:rPr>
              <w:t xml:space="preserve">  B</w:t>
            </w:r>
            <w:r>
              <w:rPr>
                <w:sz w:val="16"/>
                <w:szCs w:val="16"/>
              </w:rPr>
              <w:t>oligområder (støj/lys og Luft):</w:t>
            </w:r>
          </w:p>
        </w:tc>
        <w:tc>
          <w:tcPr>
            <w:tcW w:w="850" w:type="dxa"/>
          </w:tcPr>
          <w:p w14:paraId="6DFE90AC" w14:textId="77777777" w:rsidR="00E44487" w:rsidRPr="00074B72" w:rsidRDefault="00E44487" w:rsidP="00176B4D">
            <w:pPr>
              <w:pStyle w:val="Default"/>
              <w:rPr>
                <w:sz w:val="16"/>
                <w:szCs w:val="16"/>
              </w:rPr>
            </w:pPr>
            <w:r w:rsidRPr="00074B72">
              <w:rPr>
                <w:sz w:val="16"/>
                <w:szCs w:val="16"/>
              </w:rPr>
              <w:t xml:space="preserve"> </w:t>
            </w:r>
          </w:p>
        </w:tc>
        <w:tc>
          <w:tcPr>
            <w:tcW w:w="425" w:type="dxa"/>
            <w:shd w:val="clear" w:color="auto" w:fill="FF0000"/>
          </w:tcPr>
          <w:p w14:paraId="5A0104C7" w14:textId="77777777" w:rsidR="00E44487" w:rsidRPr="00074B72" w:rsidRDefault="00E44487" w:rsidP="00176B4D">
            <w:pPr>
              <w:pStyle w:val="Default"/>
              <w:rPr>
                <w:sz w:val="16"/>
                <w:szCs w:val="16"/>
              </w:rPr>
            </w:pPr>
          </w:p>
        </w:tc>
        <w:tc>
          <w:tcPr>
            <w:tcW w:w="1134" w:type="dxa"/>
            <w:shd w:val="clear" w:color="auto" w:fill="FF0000"/>
          </w:tcPr>
          <w:p w14:paraId="74212E84" w14:textId="77777777" w:rsidR="00E44487" w:rsidRPr="00074B72" w:rsidRDefault="00E44487" w:rsidP="00176B4D">
            <w:pPr>
              <w:pStyle w:val="Default"/>
              <w:rPr>
                <w:sz w:val="16"/>
                <w:szCs w:val="16"/>
              </w:rPr>
            </w:pPr>
          </w:p>
        </w:tc>
        <w:tc>
          <w:tcPr>
            <w:tcW w:w="567" w:type="dxa"/>
            <w:shd w:val="clear" w:color="auto" w:fill="00FF00"/>
          </w:tcPr>
          <w:p w14:paraId="38027132" w14:textId="77777777" w:rsidR="00E44487" w:rsidRPr="00074B72" w:rsidRDefault="00E44487" w:rsidP="00176B4D">
            <w:pPr>
              <w:pStyle w:val="Default"/>
              <w:rPr>
                <w:sz w:val="16"/>
                <w:szCs w:val="16"/>
              </w:rPr>
            </w:pPr>
            <w:r>
              <w:rPr>
                <w:sz w:val="16"/>
                <w:szCs w:val="16"/>
              </w:rPr>
              <w:t>x</w:t>
            </w:r>
          </w:p>
        </w:tc>
        <w:tc>
          <w:tcPr>
            <w:tcW w:w="3828" w:type="dxa"/>
          </w:tcPr>
          <w:p w14:paraId="08FC85FC" w14:textId="610894A3" w:rsidR="001E3B93" w:rsidRPr="0069492C" w:rsidRDefault="001E3B93" w:rsidP="001E3B93">
            <w:pPr>
              <w:pStyle w:val="Default"/>
              <w:rPr>
                <w:rFonts w:asciiTheme="minorHAnsi" w:hAnsiTheme="minorHAnsi" w:cstheme="minorHAnsi"/>
                <w:sz w:val="18"/>
                <w:szCs w:val="18"/>
              </w:rPr>
            </w:pPr>
            <w:r w:rsidRPr="0069492C">
              <w:rPr>
                <w:rFonts w:asciiTheme="minorHAnsi" w:hAnsiTheme="minorHAnsi" w:cstheme="minorHAnsi"/>
                <w:sz w:val="18"/>
                <w:szCs w:val="18"/>
              </w:rPr>
              <w:t>Området ligger i vandområdedistrikt Jylland og Fyn (i høring). Som udgangspunkt vurderes det ikke at medføre påvirkninger eller fysiske ændringer, da den kvantitative tilstand af både det terrænnære og regionale grundvand er god.</w:t>
            </w:r>
          </w:p>
          <w:p w14:paraId="50BD4CBA" w14:textId="77777777" w:rsidR="00E44487" w:rsidRPr="00074B72" w:rsidRDefault="00E44487" w:rsidP="00176B4D">
            <w:pPr>
              <w:pStyle w:val="Default"/>
              <w:rPr>
                <w:sz w:val="16"/>
                <w:szCs w:val="16"/>
              </w:rPr>
            </w:pPr>
          </w:p>
        </w:tc>
      </w:tr>
      <w:tr w:rsidR="00E44487" w:rsidRPr="00074B72" w14:paraId="373FA644" w14:textId="77777777" w:rsidTr="00176B4D">
        <w:tc>
          <w:tcPr>
            <w:tcW w:w="3261" w:type="dxa"/>
            <w:tcBorders>
              <w:bottom w:val="single" w:sz="4" w:space="0" w:color="auto"/>
            </w:tcBorders>
          </w:tcPr>
          <w:p w14:paraId="5DBB9315" w14:textId="77777777" w:rsidR="00E44487" w:rsidRDefault="00E44487" w:rsidP="00176B4D">
            <w:pPr>
              <w:pStyle w:val="Default"/>
              <w:rPr>
                <w:sz w:val="16"/>
                <w:szCs w:val="16"/>
              </w:rPr>
            </w:pPr>
            <w:r w:rsidRPr="00074B72">
              <w:rPr>
                <w:sz w:val="16"/>
                <w:szCs w:val="16"/>
              </w:rPr>
              <w:t>3</w:t>
            </w:r>
            <w:r>
              <w:rPr>
                <w:sz w:val="16"/>
                <w:szCs w:val="16"/>
              </w:rPr>
              <w:t>2</w:t>
            </w:r>
            <w:r w:rsidRPr="00074B72">
              <w:rPr>
                <w:sz w:val="16"/>
                <w:szCs w:val="16"/>
              </w:rPr>
              <w:t>. Tænkes anlægget etableret i et tæt befolket område:</w:t>
            </w:r>
          </w:p>
          <w:p w14:paraId="00067AED" w14:textId="77777777" w:rsidR="00E44487" w:rsidRPr="00074B72" w:rsidRDefault="00E44487" w:rsidP="00176B4D">
            <w:pPr>
              <w:pStyle w:val="Default"/>
              <w:rPr>
                <w:sz w:val="16"/>
                <w:szCs w:val="16"/>
              </w:rPr>
            </w:pPr>
          </w:p>
        </w:tc>
        <w:tc>
          <w:tcPr>
            <w:tcW w:w="850" w:type="dxa"/>
            <w:tcBorders>
              <w:bottom w:val="single" w:sz="4" w:space="0" w:color="auto"/>
            </w:tcBorders>
          </w:tcPr>
          <w:p w14:paraId="13A697F6" w14:textId="71575ABC" w:rsidR="00E44487" w:rsidRPr="00074B72" w:rsidRDefault="00E44487" w:rsidP="00176B4D">
            <w:pPr>
              <w:pStyle w:val="Default"/>
              <w:rPr>
                <w:sz w:val="16"/>
                <w:szCs w:val="16"/>
              </w:rPr>
            </w:pPr>
          </w:p>
        </w:tc>
        <w:tc>
          <w:tcPr>
            <w:tcW w:w="425" w:type="dxa"/>
            <w:tcBorders>
              <w:bottom w:val="single" w:sz="4" w:space="0" w:color="auto"/>
            </w:tcBorders>
            <w:shd w:val="clear" w:color="auto" w:fill="FF0000"/>
          </w:tcPr>
          <w:p w14:paraId="7920853E" w14:textId="786C6478" w:rsidR="00E44487" w:rsidRPr="00074B72" w:rsidRDefault="0069492C" w:rsidP="00176B4D">
            <w:pPr>
              <w:pStyle w:val="Default"/>
              <w:rPr>
                <w:sz w:val="16"/>
                <w:szCs w:val="16"/>
              </w:rPr>
            </w:pPr>
            <w:r>
              <w:rPr>
                <w:sz w:val="16"/>
                <w:szCs w:val="16"/>
              </w:rPr>
              <w:t>x</w:t>
            </w:r>
          </w:p>
        </w:tc>
        <w:tc>
          <w:tcPr>
            <w:tcW w:w="1134" w:type="dxa"/>
            <w:tcBorders>
              <w:bottom w:val="single" w:sz="4" w:space="0" w:color="auto"/>
            </w:tcBorders>
            <w:shd w:val="clear" w:color="auto" w:fill="FF0000"/>
          </w:tcPr>
          <w:p w14:paraId="6FA490F4" w14:textId="77777777" w:rsidR="00E44487" w:rsidRPr="00074B72" w:rsidRDefault="00E44487" w:rsidP="00176B4D">
            <w:pPr>
              <w:pStyle w:val="Default"/>
              <w:rPr>
                <w:sz w:val="16"/>
                <w:szCs w:val="16"/>
              </w:rPr>
            </w:pPr>
          </w:p>
        </w:tc>
        <w:tc>
          <w:tcPr>
            <w:tcW w:w="567" w:type="dxa"/>
            <w:tcBorders>
              <w:bottom w:val="single" w:sz="4" w:space="0" w:color="auto"/>
            </w:tcBorders>
            <w:shd w:val="clear" w:color="auto" w:fill="00FF00"/>
          </w:tcPr>
          <w:p w14:paraId="1759CAF7" w14:textId="77777777" w:rsidR="00E44487" w:rsidRPr="00074B72" w:rsidRDefault="00E44487" w:rsidP="00176B4D">
            <w:pPr>
              <w:pStyle w:val="Default"/>
              <w:rPr>
                <w:sz w:val="16"/>
                <w:szCs w:val="16"/>
              </w:rPr>
            </w:pPr>
          </w:p>
        </w:tc>
        <w:tc>
          <w:tcPr>
            <w:tcW w:w="3828" w:type="dxa"/>
            <w:tcBorders>
              <w:bottom w:val="single" w:sz="4" w:space="0" w:color="auto"/>
            </w:tcBorders>
          </w:tcPr>
          <w:p w14:paraId="257CE538" w14:textId="5AE76375" w:rsidR="00E44487" w:rsidRDefault="0069492C" w:rsidP="00176B4D">
            <w:pPr>
              <w:pStyle w:val="Default"/>
              <w:rPr>
                <w:sz w:val="16"/>
                <w:szCs w:val="16"/>
              </w:rPr>
            </w:pPr>
            <w:r>
              <w:rPr>
                <w:sz w:val="16"/>
                <w:szCs w:val="16"/>
              </w:rPr>
              <w:t xml:space="preserve">Placeringen af projektet er i Randers by. Etableringen forventes at </w:t>
            </w:r>
            <w:r w:rsidR="006878A2">
              <w:rPr>
                <w:sz w:val="16"/>
                <w:szCs w:val="16"/>
              </w:rPr>
              <w:t>forløbe over 14</w:t>
            </w:r>
            <w:r>
              <w:rPr>
                <w:sz w:val="16"/>
                <w:szCs w:val="16"/>
              </w:rPr>
              <w:t xml:space="preserve"> dage og vil ikke støje mere end almindelig trafik på gaderne i området.</w:t>
            </w:r>
          </w:p>
          <w:p w14:paraId="6ACC35FA" w14:textId="7BE5F2E7" w:rsidR="0069492C" w:rsidRPr="00074B72" w:rsidRDefault="0069492C" w:rsidP="00176B4D">
            <w:pPr>
              <w:pStyle w:val="Default"/>
              <w:rPr>
                <w:sz w:val="16"/>
                <w:szCs w:val="16"/>
              </w:rPr>
            </w:pPr>
          </w:p>
        </w:tc>
      </w:tr>
      <w:tr w:rsidR="00E44487" w:rsidRPr="00074B72" w14:paraId="241D8941" w14:textId="77777777" w:rsidTr="00176B4D">
        <w:tc>
          <w:tcPr>
            <w:tcW w:w="3261" w:type="dxa"/>
            <w:tcBorders>
              <w:top w:val="single" w:sz="4" w:space="0" w:color="auto"/>
            </w:tcBorders>
          </w:tcPr>
          <w:p w14:paraId="1FDA4EA7" w14:textId="77777777" w:rsidR="00E44487" w:rsidRPr="00074B72" w:rsidRDefault="00E44487" w:rsidP="00176B4D">
            <w:pPr>
              <w:pStyle w:val="Default"/>
              <w:rPr>
                <w:sz w:val="16"/>
                <w:szCs w:val="16"/>
              </w:rPr>
            </w:pPr>
            <w:r w:rsidRPr="00074B72">
              <w:rPr>
                <w:sz w:val="16"/>
                <w:szCs w:val="16"/>
              </w:rPr>
              <w:t>3</w:t>
            </w:r>
            <w:r>
              <w:rPr>
                <w:sz w:val="16"/>
                <w:szCs w:val="16"/>
              </w:rPr>
              <w:t>3</w:t>
            </w:r>
            <w:r w:rsidRPr="00074B72">
              <w:rPr>
                <w:sz w:val="16"/>
                <w:szCs w:val="16"/>
              </w:rPr>
              <w:t>.</w:t>
            </w:r>
            <w:r>
              <w:rPr>
                <w:sz w:val="16"/>
                <w:szCs w:val="16"/>
              </w:rPr>
              <w:t xml:space="preserve"> </w:t>
            </w:r>
            <w:r w:rsidRPr="00074B72">
              <w:rPr>
                <w:sz w:val="16"/>
                <w:szCs w:val="16"/>
              </w:rPr>
              <w:t>Kan anlægget påvirke:</w:t>
            </w:r>
          </w:p>
          <w:p w14:paraId="15082F3E" w14:textId="77777777" w:rsidR="00E44487" w:rsidRDefault="00E44487" w:rsidP="00176B4D">
            <w:pPr>
              <w:pStyle w:val="Default"/>
              <w:rPr>
                <w:sz w:val="16"/>
                <w:szCs w:val="16"/>
              </w:rPr>
            </w:pPr>
          </w:p>
          <w:p w14:paraId="76091771" w14:textId="77777777" w:rsidR="00E44487" w:rsidRPr="00074B72" w:rsidRDefault="00E44487" w:rsidP="00176B4D">
            <w:pPr>
              <w:pStyle w:val="Default"/>
              <w:rPr>
                <w:sz w:val="16"/>
                <w:szCs w:val="16"/>
              </w:rPr>
            </w:pPr>
            <w:r>
              <w:rPr>
                <w:sz w:val="16"/>
                <w:szCs w:val="16"/>
              </w:rPr>
              <w:t xml:space="preserve">  Historiske </w:t>
            </w:r>
            <w:r w:rsidRPr="00074B72">
              <w:rPr>
                <w:sz w:val="16"/>
                <w:szCs w:val="16"/>
              </w:rPr>
              <w:t>landskabstræk:</w:t>
            </w:r>
          </w:p>
          <w:p w14:paraId="55D5338C" w14:textId="77777777" w:rsidR="00E44487" w:rsidRDefault="00E44487" w:rsidP="00176B4D">
            <w:pPr>
              <w:pStyle w:val="Default"/>
              <w:rPr>
                <w:sz w:val="16"/>
                <w:szCs w:val="16"/>
              </w:rPr>
            </w:pPr>
          </w:p>
          <w:p w14:paraId="6F277878" w14:textId="77777777" w:rsidR="00E44487" w:rsidRDefault="00E44487" w:rsidP="00176B4D">
            <w:pPr>
              <w:pStyle w:val="Default"/>
              <w:rPr>
                <w:sz w:val="16"/>
                <w:szCs w:val="16"/>
              </w:rPr>
            </w:pPr>
            <w:r>
              <w:rPr>
                <w:sz w:val="16"/>
                <w:szCs w:val="16"/>
              </w:rPr>
              <w:t xml:space="preserve">  </w:t>
            </w:r>
            <w:r w:rsidRPr="00074B72">
              <w:rPr>
                <w:sz w:val="16"/>
                <w:szCs w:val="16"/>
              </w:rPr>
              <w:t>Kulturelle landskabstræk:</w:t>
            </w:r>
          </w:p>
          <w:p w14:paraId="58458209" w14:textId="77777777" w:rsidR="00E44487" w:rsidRPr="00074B72" w:rsidRDefault="00E44487" w:rsidP="00176B4D">
            <w:pPr>
              <w:pStyle w:val="Default"/>
              <w:rPr>
                <w:sz w:val="16"/>
                <w:szCs w:val="16"/>
              </w:rPr>
            </w:pPr>
          </w:p>
          <w:p w14:paraId="7D9A8994" w14:textId="77777777" w:rsidR="00E44487" w:rsidRDefault="00E44487" w:rsidP="00176B4D">
            <w:pPr>
              <w:pStyle w:val="Default"/>
              <w:rPr>
                <w:sz w:val="16"/>
                <w:szCs w:val="16"/>
              </w:rPr>
            </w:pPr>
            <w:r w:rsidRPr="00074B72">
              <w:rPr>
                <w:sz w:val="16"/>
                <w:szCs w:val="16"/>
              </w:rPr>
              <w:t xml:space="preserve">  Arkæologiske værdier/landskabstræk:</w:t>
            </w:r>
          </w:p>
          <w:p w14:paraId="2C9CEBB4" w14:textId="77777777" w:rsidR="00E44487" w:rsidRPr="00074B72" w:rsidRDefault="00E44487" w:rsidP="00176B4D">
            <w:pPr>
              <w:pStyle w:val="Default"/>
              <w:rPr>
                <w:sz w:val="16"/>
                <w:szCs w:val="16"/>
              </w:rPr>
            </w:pPr>
          </w:p>
          <w:p w14:paraId="1B0B1276" w14:textId="77777777" w:rsidR="00E44487" w:rsidRPr="00074B72" w:rsidRDefault="00E44487" w:rsidP="00176B4D">
            <w:pPr>
              <w:pStyle w:val="Default"/>
              <w:rPr>
                <w:sz w:val="16"/>
                <w:szCs w:val="16"/>
              </w:rPr>
            </w:pPr>
            <w:r w:rsidRPr="00074B72">
              <w:rPr>
                <w:sz w:val="16"/>
                <w:szCs w:val="16"/>
              </w:rPr>
              <w:t xml:space="preserve">  Æstetiske landskabstræk:</w:t>
            </w:r>
          </w:p>
          <w:p w14:paraId="12D009F1" w14:textId="77777777" w:rsidR="00E44487" w:rsidRPr="00074B72" w:rsidRDefault="00E44487" w:rsidP="00176B4D">
            <w:pPr>
              <w:pStyle w:val="Default"/>
              <w:rPr>
                <w:sz w:val="16"/>
                <w:szCs w:val="16"/>
              </w:rPr>
            </w:pPr>
          </w:p>
          <w:p w14:paraId="521A2A8E" w14:textId="77777777" w:rsidR="00E44487" w:rsidRPr="00074B72" w:rsidRDefault="00E44487" w:rsidP="00176B4D">
            <w:pPr>
              <w:pStyle w:val="Default"/>
              <w:rPr>
                <w:sz w:val="16"/>
                <w:szCs w:val="16"/>
              </w:rPr>
            </w:pPr>
            <w:r>
              <w:rPr>
                <w:sz w:val="16"/>
                <w:szCs w:val="16"/>
              </w:rPr>
              <w:t xml:space="preserve"> </w:t>
            </w:r>
            <w:r w:rsidRPr="00074B72">
              <w:rPr>
                <w:sz w:val="16"/>
                <w:szCs w:val="16"/>
              </w:rPr>
              <w:t xml:space="preserve"> Geologiske landskabstræk:</w:t>
            </w:r>
          </w:p>
        </w:tc>
        <w:tc>
          <w:tcPr>
            <w:tcW w:w="850" w:type="dxa"/>
            <w:tcBorders>
              <w:top w:val="single" w:sz="4" w:space="0" w:color="auto"/>
            </w:tcBorders>
          </w:tcPr>
          <w:p w14:paraId="50DF78C7" w14:textId="3C468516" w:rsidR="00E44487" w:rsidRPr="00074B72" w:rsidRDefault="00E44487" w:rsidP="00176B4D">
            <w:pPr>
              <w:pStyle w:val="Default"/>
              <w:rPr>
                <w:sz w:val="16"/>
                <w:szCs w:val="16"/>
              </w:rPr>
            </w:pPr>
          </w:p>
        </w:tc>
        <w:tc>
          <w:tcPr>
            <w:tcW w:w="425" w:type="dxa"/>
            <w:tcBorders>
              <w:top w:val="single" w:sz="4" w:space="0" w:color="auto"/>
            </w:tcBorders>
            <w:shd w:val="clear" w:color="auto" w:fill="FF0000"/>
          </w:tcPr>
          <w:p w14:paraId="2829596A" w14:textId="77777777" w:rsidR="00E44487" w:rsidRPr="00074B72" w:rsidRDefault="00E44487" w:rsidP="00176B4D">
            <w:pPr>
              <w:pStyle w:val="Default"/>
              <w:rPr>
                <w:sz w:val="16"/>
                <w:szCs w:val="16"/>
              </w:rPr>
            </w:pPr>
          </w:p>
        </w:tc>
        <w:tc>
          <w:tcPr>
            <w:tcW w:w="1134" w:type="dxa"/>
            <w:tcBorders>
              <w:top w:val="single" w:sz="4" w:space="0" w:color="auto"/>
            </w:tcBorders>
            <w:shd w:val="clear" w:color="auto" w:fill="FF0000"/>
          </w:tcPr>
          <w:p w14:paraId="5557F94B" w14:textId="77777777" w:rsidR="00E44487" w:rsidRPr="00074B72" w:rsidRDefault="00E44487" w:rsidP="00176B4D">
            <w:pPr>
              <w:pStyle w:val="Default"/>
              <w:rPr>
                <w:sz w:val="16"/>
                <w:szCs w:val="16"/>
              </w:rPr>
            </w:pPr>
          </w:p>
        </w:tc>
        <w:tc>
          <w:tcPr>
            <w:tcW w:w="567" w:type="dxa"/>
            <w:tcBorders>
              <w:top w:val="single" w:sz="4" w:space="0" w:color="auto"/>
            </w:tcBorders>
            <w:shd w:val="clear" w:color="auto" w:fill="00FF00"/>
          </w:tcPr>
          <w:p w14:paraId="2B039E85" w14:textId="561D4756" w:rsidR="00E44487" w:rsidRPr="00074B72" w:rsidRDefault="0069492C" w:rsidP="00176B4D">
            <w:pPr>
              <w:pStyle w:val="Default"/>
              <w:rPr>
                <w:sz w:val="16"/>
                <w:szCs w:val="16"/>
              </w:rPr>
            </w:pPr>
            <w:r>
              <w:rPr>
                <w:sz w:val="16"/>
                <w:szCs w:val="16"/>
              </w:rPr>
              <w:t>x</w:t>
            </w:r>
          </w:p>
        </w:tc>
        <w:tc>
          <w:tcPr>
            <w:tcW w:w="3828" w:type="dxa"/>
            <w:tcBorders>
              <w:top w:val="single" w:sz="4" w:space="0" w:color="auto"/>
            </w:tcBorders>
          </w:tcPr>
          <w:p w14:paraId="44E519DA" w14:textId="77777777" w:rsidR="00E44487" w:rsidRPr="00074B72" w:rsidRDefault="00E44487" w:rsidP="00176B4D">
            <w:pPr>
              <w:pStyle w:val="Default"/>
              <w:rPr>
                <w:sz w:val="16"/>
                <w:szCs w:val="16"/>
              </w:rPr>
            </w:pPr>
            <w:r>
              <w:rPr>
                <w:sz w:val="16"/>
                <w:szCs w:val="16"/>
              </w:rPr>
              <w:t>Ej relevant.</w:t>
            </w:r>
          </w:p>
        </w:tc>
      </w:tr>
      <w:tr w:rsidR="00E44487" w:rsidRPr="00074B72" w14:paraId="3AAF485F" w14:textId="77777777" w:rsidTr="00176B4D">
        <w:tc>
          <w:tcPr>
            <w:tcW w:w="3261" w:type="dxa"/>
            <w:shd w:val="clear" w:color="auto" w:fill="E0E0E0"/>
          </w:tcPr>
          <w:p w14:paraId="1C2739EA" w14:textId="77777777" w:rsidR="00E44487" w:rsidRPr="00B2156D" w:rsidRDefault="00E44487" w:rsidP="00176B4D">
            <w:pPr>
              <w:pStyle w:val="Default"/>
              <w:rPr>
                <w:b/>
                <w:bCs/>
                <w:color w:val="auto"/>
                <w:sz w:val="16"/>
              </w:rPr>
            </w:pPr>
            <w:r>
              <w:rPr>
                <w:b/>
                <w:bCs/>
                <w:color w:val="auto"/>
                <w:sz w:val="16"/>
              </w:rPr>
              <w:t xml:space="preserve"> </w:t>
            </w:r>
            <w:r w:rsidRPr="003766EE">
              <w:rPr>
                <w:b/>
                <w:bCs/>
                <w:color w:val="auto"/>
                <w:sz w:val="16"/>
              </w:rPr>
              <w:t xml:space="preserve"> Kendetegn ved den potentielle </w:t>
            </w:r>
            <w:r>
              <w:rPr>
                <w:b/>
                <w:bCs/>
                <w:color w:val="auto"/>
                <w:sz w:val="16"/>
              </w:rPr>
              <w:br/>
              <w:t xml:space="preserve">  miljøpåvirkning  </w:t>
            </w:r>
          </w:p>
        </w:tc>
        <w:tc>
          <w:tcPr>
            <w:tcW w:w="850" w:type="dxa"/>
            <w:shd w:val="clear" w:color="auto" w:fill="E0E0E0"/>
          </w:tcPr>
          <w:p w14:paraId="27E57B6F" w14:textId="77777777" w:rsidR="00E44487" w:rsidRPr="0070570E" w:rsidRDefault="00E44487" w:rsidP="00176B4D">
            <w:pPr>
              <w:pStyle w:val="Default"/>
              <w:rPr>
                <w:sz w:val="16"/>
                <w:szCs w:val="16"/>
              </w:rPr>
            </w:pPr>
          </w:p>
        </w:tc>
        <w:tc>
          <w:tcPr>
            <w:tcW w:w="425" w:type="dxa"/>
            <w:shd w:val="clear" w:color="auto" w:fill="E0E0E0"/>
          </w:tcPr>
          <w:p w14:paraId="29BD185C" w14:textId="77777777" w:rsidR="00E44487" w:rsidRPr="0070570E" w:rsidRDefault="00E44487" w:rsidP="00176B4D">
            <w:pPr>
              <w:pStyle w:val="Default"/>
              <w:rPr>
                <w:sz w:val="16"/>
                <w:szCs w:val="16"/>
              </w:rPr>
            </w:pPr>
            <w:r w:rsidRPr="0070570E">
              <w:rPr>
                <w:sz w:val="16"/>
                <w:szCs w:val="16"/>
              </w:rPr>
              <w:t xml:space="preserve">   </w:t>
            </w:r>
          </w:p>
        </w:tc>
        <w:tc>
          <w:tcPr>
            <w:tcW w:w="1134" w:type="dxa"/>
            <w:shd w:val="clear" w:color="auto" w:fill="E0E0E0"/>
          </w:tcPr>
          <w:p w14:paraId="565C3C64" w14:textId="77777777" w:rsidR="00E44487" w:rsidRPr="00074B72" w:rsidRDefault="00E44487" w:rsidP="00176B4D">
            <w:pPr>
              <w:pStyle w:val="Default"/>
              <w:rPr>
                <w:sz w:val="16"/>
                <w:szCs w:val="16"/>
              </w:rPr>
            </w:pPr>
          </w:p>
        </w:tc>
        <w:tc>
          <w:tcPr>
            <w:tcW w:w="567" w:type="dxa"/>
            <w:shd w:val="clear" w:color="auto" w:fill="E0E0E0"/>
          </w:tcPr>
          <w:p w14:paraId="2B85A04C" w14:textId="77777777" w:rsidR="00E44487" w:rsidRPr="00074B72" w:rsidRDefault="00E44487" w:rsidP="00176B4D">
            <w:pPr>
              <w:pStyle w:val="Default"/>
              <w:rPr>
                <w:sz w:val="16"/>
                <w:szCs w:val="16"/>
              </w:rPr>
            </w:pPr>
          </w:p>
        </w:tc>
        <w:tc>
          <w:tcPr>
            <w:tcW w:w="3828" w:type="dxa"/>
            <w:shd w:val="clear" w:color="auto" w:fill="E0E0E0"/>
          </w:tcPr>
          <w:p w14:paraId="40634087" w14:textId="77777777" w:rsidR="00E44487" w:rsidRPr="0070570E" w:rsidRDefault="00E44487" w:rsidP="00176B4D">
            <w:pPr>
              <w:pStyle w:val="Default"/>
              <w:rPr>
                <w:sz w:val="16"/>
                <w:szCs w:val="16"/>
              </w:rPr>
            </w:pPr>
          </w:p>
        </w:tc>
      </w:tr>
      <w:tr w:rsidR="00E44487" w:rsidRPr="00074B72" w14:paraId="7E8EA264" w14:textId="77777777" w:rsidTr="00176B4D">
        <w:tc>
          <w:tcPr>
            <w:tcW w:w="3261" w:type="dxa"/>
          </w:tcPr>
          <w:p w14:paraId="7178295E" w14:textId="77777777" w:rsidR="00E44487" w:rsidRPr="00196CF1" w:rsidRDefault="00E44487" w:rsidP="00176B4D">
            <w:pPr>
              <w:pStyle w:val="Default"/>
              <w:tabs>
                <w:tab w:val="left" w:pos="277"/>
              </w:tabs>
              <w:rPr>
                <w:sz w:val="16"/>
                <w:szCs w:val="16"/>
              </w:rPr>
            </w:pPr>
            <w:r>
              <w:rPr>
                <w:sz w:val="16"/>
                <w:szCs w:val="16"/>
              </w:rPr>
              <w:t>34</w:t>
            </w:r>
            <w:r w:rsidRPr="00196CF1">
              <w:rPr>
                <w:sz w:val="16"/>
                <w:szCs w:val="16"/>
              </w:rPr>
              <w:t>. Er området, hvor anlægget tænkes placeret, sårbar overfor den forventede miljøpåvirkning:</w:t>
            </w:r>
          </w:p>
        </w:tc>
        <w:tc>
          <w:tcPr>
            <w:tcW w:w="850" w:type="dxa"/>
          </w:tcPr>
          <w:p w14:paraId="29D7F895" w14:textId="77777777" w:rsidR="00E44487" w:rsidRPr="00074B72" w:rsidRDefault="00E44487" w:rsidP="00176B4D">
            <w:pPr>
              <w:pStyle w:val="Default"/>
              <w:rPr>
                <w:sz w:val="16"/>
                <w:szCs w:val="16"/>
              </w:rPr>
            </w:pPr>
          </w:p>
        </w:tc>
        <w:tc>
          <w:tcPr>
            <w:tcW w:w="425" w:type="dxa"/>
            <w:shd w:val="clear" w:color="auto" w:fill="FF0000"/>
          </w:tcPr>
          <w:p w14:paraId="5D68224D" w14:textId="77777777" w:rsidR="00E44487" w:rsidRPr="00074B72" w:rsidRDefault="00E44487" w:rsidP="00176B4D">
            <w:pPr>
              <w:pStyle w:val="Default"/>
              <w:rPr>
                <w:sz w:val="16"/>
                <w:szCs w:val="16"/>
              </w:rPr>
            </w:pPr>
          </w:p>
        </w:tc>
        <w:tc>
          <w:tcPr>
            <w:tcW w:w="1134" w:type="dxa"/>
            <w:shd w:val="clear" w:color="auto" w:fill="FF0000"/>
          </w:tcPr>
          <w:p w14:paraId="7EF8CA52" w14:textId="77777777" w:rsidR="00E44487" w:rsidRPr="00074B72" w:rsidRDefault="00E44487" w:rsidP="00176B4D">
            <w:pPr>
              <w:pStyle w:val="Default"/>
              <w:rPr>
                <w:sz w:val="16"/>
                <w:szCs w:val="16"/>
              </w:rPr>
            </w:pPr>
          </w:p>
        </w:tc>
        <w:tc>
          <w:tcPr>
            <w:tcW w:w="567" w:type="dxa"/>
            <w:shd w:val="clear" w:color="auto" w:fill="00FF00"/>
          </w:tcPr>
          <w:p w14:paraId="2976B0A3" w14:textId="77777777" w:rsidR="00E44487" w:rsidRPr="00074B72" w:rsidRDefault="00E44487" w:rsidP="00176B4D">
            <w:pPr>
              <w:pStyle w:val="Default"/>
              <w:rPr>
                <w:sz w:val="16"/>
                <w:szCs w:val="16"/>
              </w:rPr>
            </w:pPr>
            <w:r>
              <w:rPr>
                <w:sz w:val="16"/>
                <w:szCs w:val="16"/>
              </w:rPr>
              <w:t>x</w:t>
            </w:r>
          </w:p>
        </w:tc>
        <w:tc>
          <w:tcPr>
            <w:tcW w:w="3828" w:type="dxa"/>
          </w:tcPr>
          <w:p w14:paraId="49633900" w14:textId="77777777" w:rsidR="00E44487" w:rsidRPr="00074B72" w:rsidRDefault="00E44487" w:rsidP="00176B4D">
            <w:pPr>
              <w:pStyle w:val="Default"/>
              <w:rPr>
                <w:sz w:val="16"/>
                <w:szCs w:val="16"/>
              </w:rPr>
            </w:pPr>
          </w:p>
        </w:tc>
      </w:tr>
      <w:tr w:rsidR="00E44487" w:rsidRPr="00074B72" w14:paraId="6397CDE1" w14:textId="77777777" w:rsidTr="00176B4D">
        <w:tc>
          <w:tcPr>
            <w:tcW w:w="3261" w:type="dxa"/>
          </w:tcPr>
          <w:p w14:paraId="40F8DE06" w14:textId="77777777" w:rsidR="00E44487" w:rsidRPr="00196CF1" w:rsidRDefault="00E44487" w:rsidP="00176B4D">
            <w:pPr>
              <w:pStyle w:val="Default"/>
              <w:tabs>
                <w:tab w:val="left" w:pos="277"/>
              </w:tabs>
              <w:rPr>
                <w:sz w:val="16"/>
                <w:szCs w:val="16"/>
              </w:rPr>
            </w:pPr>
            <w:r w:rsidRPr="00B2156D">
              <w:rPr>
                <w:sz w:val="16"/>
                <w:szCs w:val="16"/>
              </w:rPr>
              <w:t>35. Er der andre anlæg eller aktiviteter i område, der sammen med det ansøgte medfører en påvirkning af miljøet (Kumulative forhold):</w:t>
            </w:r>
          </w:p>
        </w:tc>
        <w:tc>
          <w:tcPr>
            <w:tcW w:w="850" w:type="dxa"/>
          </w:tcPr>
          <w:p w14:paraId="266A6439" w14:textId="77777777" w:rsidR="00E44487" w:rsidRPr="00074B72" w:rsidRDefault="00E44487" w:rsidP="00176B4D">
            <w:pPr>
              <w:pStyle w:val="Default"/>
              <w:rPr>
                <w:sz w:val="16"/>
                <w:szCs w:val="16"/>
              </w:rPr>
            </w:pPr>
          </w:p>
        </w:tc>
        <w:tc>
          <w:tcPr>
            <w:tcW w:w="425" w:type="dxa"/>
            <w:shd w:val="clear" w:color="auto" w:fill="FF0000"/>
          </w:tcPr>
          <w:p w14:paraId="5A93A297" w14:textId="77777777" w:rsidR="00E44487" w:rsidRPr="00074B72" w:rsidRDefault="00E44487" w:rsidP="00176B4D">
            <w:pPr>
              <w:pStyle w:val="Default"/>
              <w:rPr>
                <w:sz w:val="16"/>
                <w:szCs w:val="16"/>
              </w:rPr>
            </w:pPr>
          </w:p>
        </w:tc>
        <w:tc>
          <w:tcPr>
            <w:tcW w:w="1134" w:type="dxa"/>
            <w:shd w:val="clear" w:color="auto" w:fill="FF0000"/>
          </w:tcPr>
          <w:p w14:paraId="6CD16A6C" w14:textId="77777777" w:rsidR="00E44487" w:rsidRPr="00074B72" w:rsidRDefault="00E44487" w:rsidP="00176B4D">
            <w:pPr>
              <w:pStyle w:val="Default"/>
              <w:rPr>
                <w:sz w:val="16"/>
                <w:szCs w:val="16"/>
              </w:rPr>
            </w:pPr>
          </w:p>
        </w:tc>
        <w:tc>
          <w:tcPr>
            <w:tcW w:w="567" w:type="dxa"/>
            <w:shd w:val="clear" w:color="auto" w:fill="00FF00"/>
          </w:tcPr>
          <w:p w14:paraId="38EC9CD5" w14:textId="77777777" w:rsidR="00E44487" w:rsidRPr="00074B72" w:rsidRDefault="00E44487" w:rsidP="00176B4D">
            <w:pPr>
              <w:pStyle w:val="Default"/>
              <w:rPr>
                <w:sz w:val="16"/>
                <w:szCs w:val="16"/>
              </w:rPr>
            </w:pPr>
            <w:r>
              <w:rPr>
                <w:sz w:val="16"/>
                <w:szCs w:val="16"/>
              </w:rPr>
              <w:t>x</w:t>
            </w:r>
          </w:p>
        </w:tc>
        <w:tc>
          <w:tcPr>
            <w:tcW w:w="3828" w:type="dxa"/>
          </w:tcPr>
          <w:p w14:paraId="68496AEC" w14:textId="77777777" w:rsidR="00E44487" w:rsidRPr="00074B72" w:rsidRDefault="00E44487" w:rsidP="00176B4D">
            <w:pPr>
              <w:spacing w:line="276" w:lineRule="auto"/>
              <w:rPr>
                <w:sz w:val="16"/>
                <w:szCs w:val="16"/>
              </w:rPr>
            </w:pPr>
          </w:p>
        </w:tc>
      </w:tr>
      <w:tr w:rsidR="00E44487" w:rsidRPr="00074B72" w14:paraId="21BED1A1" w14:textId="77777777" w:rsidTr="00176B4D">
        <w:tc>
          <w:tcPr>
            <w:tcW w:w="3261" w:type="dxa"/>
          </w:tcPr>
          <w:p w14:paraId="51C20B07" w14:textId="77777777" w:rsidR="00E44487" w:rsidRPr="00E85E8C" w:rsidRDefault="00E44487" w:rsidP="00176B4D">
            <w:pPr>
              <w:pStyle w:val="Default"/>
              <w:rPr>
                <w:sz w:val="16"/>
                <w:szCs w:val="16"/>
              </w:rPr>
            </w:pPr>
            <w:r w:rsidRPr="00E85E8C">
              <w:rPr>
                <w:sz w:val="16"/>
                <w:szCs w:val="16"/>
              </w:rPr>
              <w:t xml:space="preserve">36. </w:t>
            </w:r>
            <w:r>
              <w:rPr>
                <w:sz w:val="16"/>
                <w:szCs w:val="16"/>
              </w:rPr>
              <w:t>Er der andre kumulative forhold</w:t>
            </w:r>
            <w:r w:rsidRPr="00E85E8C">
              <w:rPr>
                <w:sz w:val="16"/>
                <w:szCs w:val="16"/>
              </w:rPr>
              <w:t>?</w:t>
            </w:r>
          </w:p>
        </w:tc>
        <w:tc>
          <w:tcPr>
            <w:tcW w:w="850" w:type="dxa"/>
          </w:tcPr>
          <w:p w14:paraId="1C2DE0AA" w14:textId="77777777" w:rsidR="00E44487" w:rsidRPr="00074B72" w:rsidRDefault="00E44487" w:rsidP="00176B4D">
            <w:pPr>
              <w:pStyle w:val="Default"/>
              <w:rPr>
                <w:sz w:val="16"/>
                <w:szCs w:val="16"/>
              </w:rPr>
            </w:pPr>
          </w:p>
        </w:tc>
        <w:tc>
          <w:tcPr>
            <w:tcW w:w="425" w:type="dxa"/>
            <w:shd w:val="clear" w:color="auto" w:fill="FF0000"/>
          </w:tcPr>
          <w:p w14:paraId="27109A6C" w14:textId="77777777" w:rsidR="00E44487" w:rsidRPr="00074B72" w:rsidRDefault="00E44487" w:rsidP="00176B4D">
            <w:pPr>
              <w:pStyle w:val="Default"/>
              <w:rPr>
                <w:sz w:val="16"/>
                <w:szCs w:val="16"/>
              </w:rPr>
            </w:pPr>
          </w:p>
        </w:tc>
        <w:tc>
          <w:tcPr>
            <w:tcW w:w="1134" w:type="dxa"/>
            <w:shd w:val="clear" w:color="auto" w:fill="FF0000"/>
          </w:tcPr>
          <w:p w14:paraId="4300F1B5" w14:textId="77777777" w:rsidR="00E44487" w:rsidRPr="00074B72" w:rsidRDefault="00E44487" w:rsidP="00176B4D">
            <w:pPr>
              <w:pStyle w:val="Default"/>
              <w:rPr>
                <w:sz w:val="16"/>
                <w:szCs w:val="16"/>
              </w:rPr>
            </w:pPr>
          </w:p>
        </w:tc>
        <w:tc>
          <w:tcPr>
            <w:tcW w:w="567" w:type="dxa"/>
            <w:shd w:val="clear" w:color="auto" w:fill="00FF00"/>
          </w:tcPr>
          <w:p w14:paraId="164589BE" w14:textId="77777777" w:rsidR="00E44487" w:rsidRPr="00074B72" w:rsidRDefault="00E44487" w:rsidP="00176B4D">
            <w:pPr>
              <w:pStyle w:val="Default"/>
              <w:rPr>
                <w:sz w:val="16"/>
                <w:szCs w:val="16"/>
              </w:rPr>
            </w:pPr>
            <w:r>
              <w:rPr>
                <w:sz w:val="16"/>
                <w:szCs w:val="16"/>
              </w:rPr>
              <w:t>x</w:t>
            </w:r>
          </w:p>
        </w:tc>
        <w:tc>
          <w:tcPr>
            <w:tcW w:w="3828" w:type="dxa"/>
          </w:tcPr>
          <w:p w14:paraId="04C20176" w14:textId="77777777" w:rsidR="00E44487" w:rsidRPr="00074B72" w:rsidRDefault="00E44487" w:rsidP="00176B4D">
            <w:pPr>
              <w:pStyle w:val="Default"/>
              <w:rPr>
                <w:sz w:val="16"/>
                <w:szCs w:val="16"/>
              </w:rPr>
            </w:pPr>
          </w:p>
        </w:tc>
      </w:tr>
      <w:tr w:rsidR="00E44487" w:rsidRPr="00074B72" w14:paraId="38D942C1" w14:textId="77777777" w:rsidTr="00176B4D">
        <w:tc>
          <w:tcPr>
            <w:tcW w:w="3261" w:type="dxa"/>
          </w:tcPr>
          <w:p w14:paraId="307CC516" w14:textId="77777777" w:rsidR="00E44487" w:rsidRPr="002F29ED" w:rsidRDefault="00E44487" w:rsidP="00176B4D">
            <w:pPr>
              <w:pStyle w:val="Default"/>
              <w:rPr>
                <w:sz w:val="16"/>
                <w:szCs w:val="16"/>
              </w:rPr>
            </w:pPr>
            <w:r w:rsidRPr="002F29ED">
              <w:rPr>
                <w:sz w:val="16"/>
                <w:szCs w:val="16"/>
              </w:rPr>
              <w:t>3</w:t>
            </w:r>
            <w:r>
              <w:rPr>
                <w:sz w:val="16"/>
                <w:szCs w:val="16"/>
              </w:rPr>
              <w:t>8</w:t>
            </w:r>
            <w:r w:rsidRPr="002F29ED">
              <w:rPr>
                <w:sz w:val="16"/>
                <w:szCs w:val="16"/>
              </w:rPr>
              <w:t>. Den forventede miljøpåvirknings geografiske udstrækning i areal:</w:t>
            </w:r>
          </w:p>
        </w:tc>
        <w:tc>
          <w:tcPr>
            <w:tcW w:w="850" w:type="dxa"/>
          </w:tcPr>
          <w:p w14:paraId="3DA1AE4A" w14:textId="77777777" w:rsidR="00E44487" w:rsidRPr="00074B72" w:rsidRDefault="00E44487" w:rsidP="00176B4D">
            <w:pPr>
              <w:pStyle w:val="Default"/>
              <w:rPr>
                <w:sz w:val="16"/>
                <w:szCs w:val="16"/>
              </w:rPr>
            </w:pPr>
          </w:p>
        </w:tc>
        <w:tc>
          <w:tcPr>
            <w:tcW w:w="425" w:type="dxa"/>
            <w:shd w:val="clear" w:color="auto" w:fill="E0E0E0"/>
          </w:tcPr>
          <w:p w14:paraId="7EA829CA" w14:textId="77777777" w:rsidR="00E44487" w:rsidRPr="00074B72" w:rsidRDefault="00E44487" w:rsidP="00176B4D">
            <w:pPr>
              <w:pStyle w:val="Default"/>
              <w:rPr>
                <w:sz w:val="16"/>
                <w:szCs w:val="16"/>
              </w:rPr>
            </w:pPr>
          </w:p>
        </w:tc>
        <w:tc>
          <w:tcPr>
            <w:tcW w:w="1134" w:type="dxa"/>
            <w:shd w:val="clear" w:color="auto" w:fill="E0E0E0"/>
          </w:tcPr>
          <w:p w14:paraId="14583394" w14:textId="77777777" w:rsidR="00E44487" w:rsidRPr="00074B72" w:rsidRDefault="00E44487" w:rsidP="00176B4D">
            <w:pPr>
              <w:pStyle w:val="Default"/>
              <w:rPr>
                <w:sz w:val="16"/>
                <w:szCs w:val="16"/>
              </w:rPr>
            </w:pPr>
          </w:p>
        </w:tc>
        <w:tc>
          <w:tcPr>
            <w:tcW w:w="567" w:type="dxa"/>
            <w:shd w:val="clear" w:color="auto" w:fill="E0E0E0"/>
          </w:tcPr>
          <w:p w14:paraId="16BF7EB9" w14:textId="77777777" w:rsidR="00E44487" w:rsidRPr="00074B72" w:rsidRDefault="00E44487" w:rsidP="00176B4D">
            <w:pPr>
              <w:pStyle w:val="Default"/>
              <w:rPr>
                <w:sz w:val="16"/>
                <w:szCs w:val="16"/>
              </w:rPr>
            </w:pPr>
          </w:p>
        </w:tc>
        <w:tc>
          <w:tcPr>
            <w:tcW w:w="3828" w:type="dxa"/>
          </w:tcPr>
          <w:p w14:paraId="4B6D3D66" w14:textId="77777777" w:rsidR="00E44487" w:rsidRPr="00074B72" w:rsidRDefault="00E44487" w:rsidP="00176B4D">
            <w:pPr>
              <w:pStyle w:val="Default"/>
              <w:rPr>
                <w:sz w:val="16"/>
                <w:szCs w:val="16"/>
              </w:rPr>
            </w:pPr>
          </w:p>
        </w:tc>
      </w:tr>
      <w:tr w:rsidR="00E44487" w:rsidRPr="00074B72" w14:paraId="524D91EA" w14:textId="77777777" w:rsidTr="00176B4D">
        <w:tc>
          <w:tcPr>
            <w:tcW w:w="3261" w:type="dxa"/>
          </w:tcPr>
          <w:p w14:paraId="01E2B1A5" w14:textId="77777777" w:rsidR="00E44487" w:rsidRPr="002F29ED" w:rsidRDefault="00E44487" w:rsidP="00176B4D">
            <w:pPr>
              <w:pStyle w:val="Default"/>
              <w:rPr>
                <w:sz w:val="16"/>
                <w:szCs w:val="16"/>
              </w:rPr>
            </w:pPr>
            <w:r w:rsidRPr="002F29ED">
              <w:rPr>
                <w:sz w:val="16"/>
                <w:szCs w:val="16"/>
              </w:rPr>
              <w:t>3</w:t>
            </w:r>
            <w:r>
              <w:rPr>
                <w:sz w:val="16"/>
                <w:szCs w:val="16"/>
              </w:rPr>
              <w:t>9</w:t>
            </w:r>
            <w:r w:rsidRPr="002F29ED">
              <w:rPr>
                <w:sz w:val="16"/>
                <w:szCs w:val="16"/>
              </w:rPr>
              <w:t>. Omfanget af personer der forventes berørt af miljøpåvirkningen:</w:t>
            </w:r>
          </w:p>
        </w:tc>
        <w:tc>
          <w:tcPr>
            <w:tcW w:w="850" w:type="dxa"/>
          </w:tcPr>
          <w:p w14:paraId="70C5BE03" w14:textId="77777777" w:rsidR="00E44487" w:rsidRPr="00074B72" w:rsidRDefault="00E44487" w:rsidP="00176B4D">
            <w:pPr>
              <w:pStyle w:val="Default"/>
              <w:rPr>
                <w:sz w:val="16"/>
                <w:szCs w:val="16"/>
              </w:rPr>
            </w:pPr>
          </w:p>
        </w:tc>
        <w:tc>
          <w:tcPr>
            <w:tcW w:w="425" w:type="dxa"/>
            <w:shd w:val="clear" w:color="auto" w:fill="E0E0E0"/>
          </w:tcPr>
          <w:p w14:paraId="6D176656" w14:textId="77777777" w:rsidR="00E44487" w:rsidRPr="00074B72" w:rsidRDefault="00E44487" w:rsidP="00176B4D">
            <w:pPr>
              <w:pStyle w:val="Default"/>
              <w:rPr>
                <w:sz w:val="16"/>
                <w:szCs w:val="16"/>
              </w:rPr>
            </w:pPr>
          </w:p>
        </w:tc>
        <w:tc>
          <w:tcPr>
            <w:tcW w:w="1134" w:type="dxa"/>
            <w:shd w:val="clear" w:color="auto" w:fill="E0E0E0"/>
          </w:tcPr>
          <w:p w14:paraId="35BDDBB7" w14:textId="77777777" w:rsidR="00E44487" w:rsidRPr="00074B72" w:rsidRDefault="00E44487" w:rsidP="00176B4D">
            <w:pPr>
              <w:pStyle w:val="Default"/>
              <w:rPr>
                <w:sz w:val="16"/>
                <w:szCs w:val="16"/>
              </w:rPr>
            </w:pPr>
          </w:p>
        </w:tc>
        <w:tc>
          <w:tcPr>
            <w:tcW w:w="567" w:type="dxa"/>
            <w:shd w:val="clear" w:color="auto" w:fill="E0E0E0"/>
          </w:tcPr>
          <w:p w14:paraId="4FA2D9AA" w14:textId="77777777" w:rsidR="00E44487" w:rsidRPr="00074B72" w:rsidRDefault="00E44487" w:rsidP="00176B4D">
            <w:pPr>
              <w:pStyle w:val="Default"/>
              <w:rPr>
                <w:sz w:val="16"/>
                <w:szCs w:val="16"/>
              </w:rPr>
            </w:pPr>
          </w:p>
        </w:tc>
        <w:tc>
          <w:tcPr>
            <w:tcW w:w="3828" w:type="dxa"/>
          </w:tcPr>
          <w:p w14:paraId="358534F6" w14:textId="77777777" w:rsidR="00E44487" w:rsidRPr="00074B72" w:rsidRDefault="00E44487" w:rsidP="00176B4D">
            <w:pPr>
              <w:pStyle w:val="Default"/>
              <w:rPr>
                <w:sz w:val="16"/>
                <w:szCs w:val="16"/>
              </w:rPr>
            </w:pPr>
          </w:p>
        </w:tc>
      </w:tr>
      <w:tr w:rsidR="00E44487" w:rsidRPr="00074B72" w14:paraId="491B815D" w14:textId="77777777" w:rsidTr="00176B4D">
        <w:tc>
          <w:tcPr>
            <w:tcW w:w="3261" w:type="dxa"/>
          </w:tcPr>
          <w:p w14:paraId="04E3A1F7" w14:textId="77777777" w:rsidR="00E44487" w:rsidRPr="002F29ED" w:rsidRDefault="00E44487" w:rsidP="00176B4D">
            <w:pPr>
              <w:pStyle w:val="Default"/>
              <w:rPr>
                <w:sz w:val="16"/>
                <w:szCs w:val="16"/>
              </w:rPr>
            </w:pPr>
            <w:r>
              <w:rPr>
                <w:sz w:val="16"/>
                <w:szCs w:val="16"/>
              </w:rPr>
              <w:t>40</w:t>
            </w:r>
            <w:r w:rsidRPr="002F29ED">
              <w:rPr>
                <w:sz w:val="16"/>
                <w:szCs w:val="16"/>
              </w:rPr>
              <w:t>. Vil den forventede miljøpåvirk</w:t>
            </w:r>
            <w:r>
              <w:rPr>
                <w:sz w:val="16"/>
                <w:szCs w:val="16"/>
              </w:rPr>
              <w:t>ning række ud over kommunens</w:t>
            </w:r>
            <w:r w:rsidRPr="002F29ED">
              <w:rPr>
                <w:sz w:val="16"/>
                <w:szCs w:val="16"/>
              </w:rPr>
              <w:t xml:space="preserve"> område:</w:t>
            </w:r>
          </w:p>
        </w:tc>
        <w:tc>
          <w:tcPr>
            <w:tcW w:w="850" w:type="dxa"/>
          </w:tcPr>
          <w:p w14:paraId="2BC9400C" w14:textId="77777777" w:rsidR="00E44487" w:rsidRPr="00074B72" w:rsidRDefault="00E44487" w:rsidP="00176B4D">
            <w:pPr>
              <w:pStyle w:val="Default"/>
              <w:rPr>
                <w:sz w:val="16"/>
                <w:szCs w:val="16"/>
              </w:rPr>
            </w:pPr>
          </w:p>
        </w:tc>
        <w:tc>
          <w:tcPr>
            <w:tcW w:w="425" w:type="dxa"/>
            <w:shd w:val="clear" w:color="auto" w:fill="FF0000"/>
          </w:tcPr>
          <w:p w14:paraId="62AAD27E" w14:textId="77777777" w:rsidR="00E44487" w:rsidRPr="00074B72" w:rsidRDefault="00E44487" w:rsidP="00176B4D">
            <w:pPr>
              <w:pStyle w:val="Default"/>
              <w:rPr>
                <w:sz w:val="16"/>
                <w:szCs w:val="16"/>
              </w:rPr>
            </w:pPr>
          </w:p>
        </w:tc>
        <w:tc>
          <w:tcPr>
            <w:tcW w:w="1134" w:type="dxa"/>
            <w:shd w:val="clear" w:color="auto" w:fill="FF0000"/>
          </w:tcPr>
          <w:p w14:paraId="4E5A0636" w14:textId="77777777" w:rsidR="00E44487" w:rsidRPr="00074B72" w:rsidRDefault="00E44487" w:rsidP="00176B4D">
            <w:pPr>
              <w:pStyle w:val="Default"/>
              <w:rPr>
                <w:sz w:val="16"/>
                <w:szCs w:val="16"/>
              </w:rPr>
            </w:pPr>
          </w:p>
        </w:tc>
        <w:tc>
          <w:tcPr>
            <w:tcW w:w="567" w:type="dxa"/>
            <w:shd w:val="clear" w:color="auto" w:fill="00FF00"/>
          </w:tcPr>
          <w:p w14:paraId="6EAD28AB" w14:textId="77777777" w:rsidR="00E44487" w:rsidRPr="00074B72" w:rsidRDefault="00E44487" w:rsidP="00176B4D">
            <w:pPr>
              <w:pStyle w:val="Default"/>
              <w:rPr>
                <w:sz w:val="16"/>
                <w:szCs w:val="16"/>
              </w:rPr>
            </w:pPr>
            <w:r>
              <w:rPr>
                <w:sz w:val="16"/>
                <w:szCs w:val="16"/>
              </w:rPr>
              <w:t>x</w:t>
            </w:r>
          </w:p>
        </w:tc>
        <w:tc>
          <w:tcPr>
            <w:tcW w:w="3828" w:type="dxa"/>
          </w:tcPr>
          <w:p w14:paraId="03FE2D46" w14:textId="77777777" w:rsidR="00E44487" w:rsidRPr="00074B72" w:rsidRDefault="00E44487" w:rsidP="00176B4D">
            <w:pPr>
              <w:pStyle w:val="Default"/>
              <w:rPr>
                <w:sz w:val="16"/>
                <w:szCs w:val="16"/>
              </w:rPr>
            </w:pPr>
          </w:p>
        </w:tc>
      </w:tr>
      <w:tr w:rsidR="00E44487" w:rsidRPr="00074B72" w14:paraId="07C61435" w14:textId="77777777" w:rsidTr="00176B4D">
        <w:tc>
          <w:tcPr>
            <w:tcW w:w="3261" w:type="dxa"/>
          </w:tcPr>
          <w:p w14:paraId="3F3EA9B2" w14:textId="77777777" w:rsidR="00E44487" w:rsidRPr="002F29ED" w:rsidRDefault="00E44487" w:rsidP="00176B4D">
            <w:pPr>
              <w:pStyle w:val="Default"/>
              <w:rPr>
                <w:sz w:val="16"/>
                <w:szCs w:val="16"/>
              </w:rPr>
            </w:pPr>
            <w:r>
              <w:rPr>
                <w:sz w:val="16"/>
                <w:szCs w:val="16"/>
              </w:rPr>
              <w:t>41</w:t>
            </w:r>
            <w:r w:rsidRPr="002F29ED">
              <w:rPr>
                <w:sz w:val="16"/>
                <w:szCs w:val="16"/>
              </w:rPr>
              <w:t>. Vil den forventede miljøpåvirkning berøre nabolande:</w:t>
            </w:r>
          </w:p>
        </w:tc>
        <w:tc>
          <w:tcPr>
            <w:tcW w:w="850" w:type="dxa"/>
          </w:tcPr>
          <w:p w14:paraId="6200F47E" w14:textId="77777777" w:rsidR="00E44487" w:rsidRPr="00074B72" w:rsidRDefault="00E44487" w:rsidP="00176B4D">
            <w:pPr>
              <w:pStyle w:val="Default"/>
              <w:rPr>
                <w:sz w:val="16"/>
                <w:szCs w:val="16"/>
              </w:rPr>
            </w:pPr>
            <w:r>
              <w:rPr>
                <w:sz w:val="16"/>
                <w:szCs w:val="16"/>
              </w:rPr>
              <w:t>x</w:t>
            </w:r>
          </w:p>
        </w:tc>
        <w:tc>
          <w:tcPr>
            <w:tcW w:w="425" w:type="dxa"/>
            <w:shd w:val="clear" w:color="auto" w:fill="FF0000"/>
          </w:tcPr>
          <w:p w14:paraId="59B07604" w14:textId="77777777" w:rsidR="00E44487" w:rsidRPr="00074B72" w:rsidRDefault="00E44487" w:rsidP="00176B4D">
            <w:pPr>
              <w:pStyle w:val="Default"/>
              <w:rPr>
                <w:sz w:val="16"/>
                <w:szCs w:val="16"/>
              </w:rPr>
            </w:pPr>
          </w:p>
        </w:tc>
        <w:tc>
          <w:tcPr>
            <w:tcW w:w="1134" w:type="dxa"/>
            <w:shd w:val="clear" w:color="auto" w:fill="FF0000"/>
          </w:tcPr>
          <w:p w14:paraId="61AC5509" w14:textId="77777777" w:rsidR="00E44487" w:rsidRPr="00074B72" w:rsidRDefault="00E44487" w:rsidP="00176B4D">
            <w:pPr>
              <w:pStyle w:val="Default"/>
              <w:rPr>
                <w:sz w:val="16"/>
                <w:szCs w:val="16"/>
              </w:rPr>
            </w:pPr>
          </w:p>
        </w:tc>
        <w:tc>
          <w:tcPr>
            <w:tcW w:w="567" w:type="dxa"/>
            <w:shd w:val="clear" w:color="auto" w:fill="00FF00"/>
          </w:tcPr>
          <w:p w14:paraId="2B473574" w14:textId="77777777" w:rsidR="00E44487" w:rsidRPr="00074B72" w:rsidRDefault="00E44487" w:rsidP="00176B4D">
            <w:pPr>
              <w:pStyle w:val="Default"/>
              <w:rPr>
                <w:sz w:val="16"/>
                <w:szCs w:val="16"/>
              </w:rPr>
            </w:pPr>
          </w:p>
        </w:tc>
        <w:tc>
          <w:tcPr>
            <w:tcW w:w="3828" w:type="dxa"/>
          </w:tcPr>
          <w:p w14:paraId="65DA6E4B" w14:textId="77777777" w:rsidR="00E44487" w:rsidRPr="00074B72" w:rsidRDefault="00E44487" w:rsidP="00176B4D">
            <w:pPr>
              <w:pStyle w:val="Default"/>
              <w:rPr>
                <w:sz w:val="16"/>
                <w:szCs w:val="16"/>
              </w:rPr>
            </w:pPr>
            <w:r>
              <w:rPr>
                <w:sz w:val="16"/>
                <w:szCs w:val="16"/>
              </w:rPr>
              <w:t>Ej relevant.</w:t>
            </w:r>
          </w:p>
        </w:tc>
      </w:tr>
      <w:tr w:rsidR="00E44487" w:rsidRPr="00074B72" w14:paraId="44C6E6AC" w14:textId="77777777" w:rsidTr="00176B4D">
        <w:tc>
          <w:tcPr>
            <w:tcW w:w="3261" w:type="dxa"/>
          </w:tcPr>
          <w:p w14:paraId="5501EA61" w14:textId="77777777" w:rsidR="00E44487" w:rsidRPr="007078EB" w:rsidRDefault="00E44487" w:rsidP="00176B4D">
            <w:pPr>
              <w:pStyle w:val="Default"/>
              <w:rPr>
                <w:sz w:val="16"/>
                <w:szCs w:val="16"/>
              </w:rPr>
            </w:pPr>
            <w:r>
              <w:rPr>
                <w:sz w:val="16"/>
                <w:szCs w:val="16"/>
              </w:rPr>
              <w:t>42</w:t>
            </w:r>
            <w:r w:rsidRPr="007078EB">
              <w:rPr>
                <w:sz w:val="16"/>
                <w:szCs w:val="16"/>
              </w:rPr>
              <w:t>. Forventes miljøpåvirkningerne at kunne være væsentlige –</w:t>
            </w:r>
          </w:p>
          <w:p w14:paraId="45895CC3" w14:textId="77777777" w:rsidR="00E44487" w:rsidRPr="007078EB" w:rsidRDefault="00E44487" w:rsidP="00176B4D">
            <w:pPr>
              <w:pStyle w:val="Default"/>
              <w:rPr>
                <w:sz w:val="16"/>
                <w:szCs w:val="16"/>
              </w:rPr>
            </w:pPr>
          </w:p>
          <w:p w14:paraId="41B8704B" w14:textId="77777777" w:rsidR="00E44487" w:rsidRPr="007078EB" w:rsidRDefault="00E44487" w:rsidP="00176B4D">
            <w:pPr>
              <w:pStyle w:val="Default"/>
              <w:rPr>
                <w:sz w:val="16"/>
                <w:szCs w:val="16"/>
              </w:rPr>
            </w:pPr>
            <w:r>
              <w:rPr>
                <w:sz w:val="16"/>
                <w:szCs w:val="16"/>
              </w:rPr>
              <w:t xml:space="preserve">  </w:t>
            </w:r>
            <w:r w:rsidRPr="007078EB">
              <w:rPr>
                <w:sz w:val="16"/>
                <w:szCs w:val="16"/>
              </w:rPr>
              <w:t>Enkeltvis:</w:t>
            </w:r>
          </w:p>
          <w:p w14:paraId="5BB8C3B6" w14:textId="77777777" w:rsidR="00E44487" w:rsidRPr="007078EB" w:rsidRDefault="00E44487" w:rsidP="00176B4D">
            <w:pPr>
              <w:pStyle w:val="Default"/>
              <w:rPr>
                <w:sz w:val="16"/>
                <w:szCs w:val="16"/>
              </w:rPr>
            </w:pPr>
          </w:p>
          <w:p w14:paraId="5A390E7B" w14:textId="77777777" w:rsidR="00E44487" w:rsidRPr="007078EB" w:rsidRDefault="00E44487" w:rsidP="00176B4D">
            <w:pPr>
              <w:pStyle w:val="Default"/>
              <w:rPr>
                <w:sz w:val="16"/>
                <w:szCs w:val="16"/>
              </w:rPr>
            </w:pPr>
            <w:r>
              <w:rPr>
                <w:sz w:val="16"/>
                <w:szCs w:val="16"/>
              </w:rPr>
              <w:t xml:space="preserve"> </w:t>
            </w:r>
            <w:r w:rsidRPr="007078EB">
              <w:rPr>
                <w:sz w:val="16"/>
                <w:szCs w:val="16"/>
              </w:rPr>
              <w:t xml:space="preserve"> Eller samlet:</w:t>
            </w:r>
          </w:p>
        </w:tc>
        <w:tc>
          <w:tcPr>
            <w:tcW w:w="850" w:type="dxa"/>
          </w:tcPr>
          <w:p w14:paraId="59ED7E11" w14:textId="77777777" w:rsidR="00E44487" w:rsidRPr="00074B72" w:rsidRDefault="00E44487" w:rsidP="00176B4D">
            <w:pPr>
              <w:pStyle w:val="Default"/>
              <w:rPr>
                <w:sz w:val="16"/>
                <w:szCs w:val="16"/>
              </w:rPr>
            </w:pPr>
          </w:p>
        </w:tc>
        <w:tc>
          <w:tcPr>
            <w:tcW w:w="425" w:type="dxa"/>
            <w:shd w:val="clear" w:color="auto" w:fill="FF0000"/>
          </w:tcPr>
          <w:p w14:paraId="070A35E9" w14:textId="77777777" w:rsidR="00E44487" w:rsidRPr="00074B72" w:rsidRDefault="00E44487" w:rsidP="00176B4D">
            <w:pPr>
              <w:pStyle w:val="Default"/>
              <w:rPr>
                <w:sz w:val="16"/>
                <w:szCs w:val="16"/>
              </w:rPr>
            </w:pPr>
          </w:p>
        </w:tc>
        <w:tc>
          <w:tcPr>
            <w:tcW w:w="1134" w:type="dxa"/>
            <w:shd w:val="clear" w:color="auto" w:fill="FF0000"/>
          </w:tcPr>
          <w:p w14:paraId="2DC2D60E" w14:textId="77777777" w:rsidR="00E44487" w:rsidRPr="00074B72" w:rsidRDefault="00E44487" w:rsidP="00176B4D">
            <w:pPr>
              <w:pStyle w:val="Default"/>
              <w:rPr>
                <w:sz w:val="16"/>
                <w:szCs w:val="16"/>
              </w:rPr>
            </w:pPr>
          </w:p>
        </w:tc>
        <w:tc>
          <w:tcPr>
            <w:tcW w:w="567" w:type="dxa"/>
            <w:shd w:val="clear" w:color="auto" w:fill="00FF00"/>
          </w:tcPr>
          <w:p w14:paraId="269AA995" w14:textId="77777777" w:rsidR="00E44487" w:rsidRPr="00074B72" w:rsidRDefault="00E44487" w:rsidP="00176B4D">
            <w:pPr>
              <w:pStyle w:val="Default"/>
              <w:rPr>
                <w:sz w:val="16"/>
                <w:szCs w:val="16"/>
              </w:rPr>
            </w:pPr>
            <w:r>
              <w:rPr>
                <w:sz w:val="16"/>
                <w:szCs w:val="16"/>
              </w:rPr>
              <w:t>x</w:t>
            </w:r>
          </w:p>
        </w:tc>
        <w:tc>
          <w:tcPr>
            <w:tcW w:w="3828" w:type="dxa"/>
          </w:tcPr>
          <w:p w14:paraId="16689272" w14:textId="77777777" w:rsidR="00E44487" w:rsidRPr="00074B72" w:rsidRDefault="00E44487" w:rsidP="00176B4D">
            <w:pPr>
              <w:pStyle w:val="Default"/>
              <w:rPr>
                <w:sz w:val="16"/>
                <w:szCs w:val="16"/>
              </w:rPr>
            </w:pPr>
          </w:p>
        </w:tc>
      </w:tr>
      <w:tr w:rsidR="00E44487" w:rsidRPr="00074B72" w14:paraId="25C493DA" w14:textId="77777777" w:rsidTr="00176B4D">
        <w:tc>
          <w:tcPr>
            <w:tcW w:w="3261" w:type="dxa"/>
          </w:tcPr>
          <w:p w14:paraId="1D8C245C" w14:textId="77777777" w:rsidR="00E44487" w:rsidRPr="007078EB" w:rsidRDefault="00E44487" w:rsidP="00176B4D">
            <w:pPr>
              <w:pStyle w:val="Default"/>
              <w:rPr>
                <w:sz w:val="16"/>
                <w:szCs w:val="16"/>
              </w:rPr>
            </w:pPr>
            <w:r>
              <w:rPr>
                <w:sz w:val="16"/>
                <w:szCs w:val="16"/>
              </w:rPr>
              <w:t>43</w:t>
            </w:r>
            <w:r w:rsidRPr="007078EB">
              <w:rPr>
                <w:sz w:val="16"/>
                <w:szCs w:val="16"/>
              </w:rPr>
              <w:t>. Må den samlede miljøpåvirkning betegnes som kompleks:</w:t>
            </w:r>
          </w:p>
        </w:tc>
        <w:tc>
          <w:tcPr>
            <w:tcW w:w="850" w:type="dxa"/>
          </w:tcPr>
          <w:p w14:paraId="245BA907" w14:textId="011CCCC6" w:rsidR="00E44487" w:rsidRPr="00074B72" w:rsidRDefault="00E44487" w:rsidP="00176B4D">
            <w:pPr>
              <w:pStyle w:val="Default"/>
              <w:rPr>
                <w:sz w:val="16"/>
                <w:szCs w:val="16"/>
              </w:rPr>
            </w:pPr>
          </w:p>
        </w:tc>
        <w:tc>
          <w:tcPr>
            <w:tcW w:w="425" w:type="dxa"/>
            <w:shd w:val="clear" w:color="auto" w:fill="FF0000"/>
          </w:tcPr>
          <w:p w14:paraId="6B702F95" w14:textId="77777777" w:rsidR="00E44487" w:rsidRPr="00074B72" w:rsidRDefault="00E44487" w:rsidP="00176B4D">
            <w:pPr>
              <w:pStyle w:val="Default"/>
              <w:rPr>
                <w:sz w:val="16"/>
                <w:szCs w:val="16"/>
              </w:rPr>
            </w:pPr>
          </w:p>
        </w:tc>
        <w:tc>
          <w:tcPr>
            <w:tcW w:w="1134" w:type="dxa"/>
            <w:shd w:val="clear" w:color="auto" w:fill="FF0000"/>
          </w:tcPr>
          <w:p w14:paraId="49DE5041" w14:textId="77777777" w:rsidR="00E44487" w:rsidRPr="00074B72" w:rsidRDefault="00E44487" w:rsidP="00176B4D">
            <w:pPr>
              <w:pStyle w:val="Default"/>
              <w:rPr>
                <w:sz w:val="16"/>
                <w:szCs w:val="16"/>
              </w:rPr>
            </w:pPr>
          </w:p>
        </w:tc>
        <w:tc>
          <w:tcPr>
            <w:tcW w:w="567" w:type="dxa"/>
            <w:shd w:val="clear" w:color="auto" w:fill="00FF00"/>
          </w:tcPr>
          <w:p w14:paraId="70B9A175" w14:textId="2083F362" w:rsidR="00E44487" w:rsidRPr="00074B72" w:rsidRDefault="0069492C" w:rsidP="00176B4D">
            <w:pPr>
              <w:pStyle w:val="Default"/>
              <w:rPr>
                <w:sz w:val="16"/>
                <w:szCs w:val="16"/>
              </w:rPr>
            </w:pPr>
            <w:r>
              <w:rPr>
                <w:sz w:val="16"/>
                <w:szCs w:val="16"/>
              </w:rPr>
              <w:t>x</w:t>
            </w:r>
          </w:p>
        </w:tc>
        <w:tc>
          <w:tcPr>
            <w:tcW w:w="3828" w:type="dxa"/>
          </w:tcPr>
          <w:p w14:paraId="1C73E929" w14:textId="77777777" w:rsidR="00E44487" w:rsidRPr="00074B72" w:rsidRDefault="00E44487" w:rsidP="00176B4D">
            <w:pPr>
              <w:pStyle w:val="Default"/>
              <w:rPr>
                <w:sz w:val="16"/>
                <w:szCs w:val="16"/>
              </w:rPr>
            </w:pPr>
            <w:r>
              <w:rPr>
                <w:sz w:val="16"/>
                <w:szCs w:val="16"/>
              </w:rPr>
              <w:t>Ej relevant.</w:t>
            </w:r>
          </w:p>
        </w:tc>
      </w:tr>
      <w:tr w:rsidR="00E44487" w:rsidRPr="00074B72" w14:paraId="6402B833" w14:textId="77777777" w:rsidTr="00176B4D">
        <w:tc>
          <w:tcPr>
            <w:tcW w:w="3261" w:type="dxa"/>
          </w:tcPr>
          <w:p w14:paraId="0168D064" w14:textId="77777777" w:rsidR="00E44487" w:rsidRPr="009C6026" w:rsidRDefault="00E44487" w:rsidP="00176B4D">
            <w:pPr>
              <w:pStyle w:val="Default"/>
              <w:rPr>
                <w:sz w:val="16"/>
                <w:szCs w:val="16"/>
              </w:rPr>
            </w:pPr>
            <w:r>
              <w:rPr>
                <w:sz w:val="16"/>
                <w:szCs w:val="16"/>
              </w:rPr>
              <w:lastRenderedPageBreak/>
              <w:t>44</w:t>
            </w:r>
            <w:r w:rsidRPr="009C6026">
              <w:rPr>
                <w:sz w:val="16"/>
                <w:szCs w:val="16"/>
              </w:rPr>
              <w:t xml:space="preserve">. Er </w:t>
            </w:r>
            <w:r>
              <w:rPr>
                <w:sz w:val="16"/>
                <w:szCs w:val="16"/>
              </w:rPr>
              <w:t xml:space="preserve">der stor sandsynlighed for </w:t>
            </w:r>
            <w:r w:rsidRPr="009C6026">
              <w:rPr>
                <w:sz w:val="16"/>
                <w:szCs w:val="16"/>
              </w:rPr>
              <w:t>miljøpåvirkningen</w:t>
            </w:r>
            <w:r>
              <w:rPr>
                <w:sz w:val="16"/>
                <w:szCs w:val="16"/>
              </w:rPr>
              <w:t>:</w:t>
            </w:r>
          </w:p>
        </w:tc>
        <w:tc>
          <w:tcPr>
            <w:tcW w:w="850" w:type="dxa"/>
          </w:tcPr>
          <w:p w14:paraId="2D0F36AA" w14:textId="192C5DF5" w:rsidR="00E44487" w:rsidRPr="00074B72" w:rsidRDefault="00E44487" w:rsidP="00176B4D">
            <w:pPr>
              <w:pStyle w:val="Default"/>
              <w:rPr>
                <w:sz w:val="16"/>
                <w:szCs w:val="16"/>
              </w:rPr>
            </w:pPr>
          </w:p>
        </w:tc>
        <w:tc>
          <w:tcPr>
            <w:tcW w:w="425" w:type="dxa"/>
            <w:shd w:val="clear" w:color="auto" w:fill="FF0000"/>
          </w:tcPr>
          <w:p w14:paraId="3BB0E34A" w14:textId="77777777" w:rsidR="00E44487" w:rsidRPr="00074B72" w:rsidRDefault="00E44487" w:rsidP="00176B4D">
            <w:pPr>
              <w:pStyle w:val="Default"/>
              <w:rPr>
                <w:sz w:val="16"/>
                <w:szCs w:val="16"/>
              </w:rPr>
            </w:pPr>
          </w:p>
        </w:tc>
        <w:tc>
          <w:tcPr>
            <w:tcW w:w="1134" w:type="dxa"/>
            <w:shd w:val="clear" w:color="auto" w:fill="FF0000"/>
          </w:tcPr>
          <w:p w14:paraId="0C0C5076" w14:textId="77777777" w:rsidR="00E44487" w:rsidRPr="00074B72" w:rsidRDefault="00E44487" w:rsidP="00176B4D">
            <w:pPr>
              <w:pStyle w:val="Default"/>
              <w:rPr>
                <w:sz w:val="16"/>
                <w:szCs w:val="16"/>
              </w:rPr>
            </w:pPr>
          </w:p>
        </w:tc>
        <w:tc>
          <w:tcPr>
            <w:tcW w:w="567" w:type="dxa"/>
            <w:shd w:val="clear" w:color="auto" w:fill="00FF00"/>
          </w:tcPr>
          <w:p w14:paraId="4F776E12" w14:textId="48E8770F" w:rsidR="00E44487" w:rsidRPr="00074B72" w:rsidRDefault="0069492C" w:rsidP="00176B4D">
            <w:pPr>
              <w:pStyle w:val="Default"/>
              <w:rPr>
                <w:sz w:val="16"/>
                <w:szCs w:val="16"/>
              </w:rPr>
            </w:pPr>
            <w:r>
              <w:rPr>
                <w:sz w:val="16"/>
                <w:szCs w:val="16"/>
              </w:rPr>
              <w:t>x</w:t>
            </w:r>
          </w:p>
        </w:tc>
        <w:tc>
          <w:tcPr>
            <w:tcW w:w="3828" w:type="dxa"/>
          </w:tcPr>
          <w:p w14:paraId="33C69303" w14:textId="77777777" w:rsidR="00E44487" w:rsidRPr="00074B72" w:rsidRDefault="00E44487" w:rsidP="00176B4D">
            <w:pPr>
              <w:pStyle w:val="Default"/>
              <w:rPr>
                <w:sz w:val="16"/>
                <w:szCs w:val="16"/>
              </w:rPr>
            </w:pPr>
            <w:r>
              <w:rPr>
                <w:sz w:val="16"/>
                <w:szCs w:val="16"/>
              </w:rPr>
              <w:t>Ej relevant.</w:t>
            </w:r>
          </w:p>
        </w:tc>
      </w:tr>
      <w:tr w:rsidR="00E44487" w:rsidRPr="00074B72" w14:paraId="7FAA790D" w14:textId="77777777" w:rsidTr="00176B4D">
        <w:tc>
          <w:tcPr>
            <w:tcW w:w="3261" w:type="dxa"/>
            <w:tcBorders>
              <w:bottom w:val="double" w:sz="4" w:space="0" w:color="auto"/>
            </w:tcBorders>
          </w:tcPr>
          <w:p w14:paraId="57615BC3" w14:textId="77777777" w:rsidR="00E44487" w:rsidRDefault="00E44487" w:rsidP="00176B4D">
            <w:pPr>
              <w:pStyle w:val="Default"/>
              <w:rPr>
                <w:sz w:val="16"/>
                <w:szCs w:val="16"/>
              </w:rPr>
            </w:pPr>
            <w:r w:rsidRPr="009C6026">
              <w:rPr>
                <w:sz w:val="16"/>
                <w:szCs w:val="16"/>
              </w:rPr>
              <w:t>4</w:t>
            </w:r>
            <w:r>
              <w:rPr>
                <w:sz w:val="16"/>
                <w:szCs w:val="16"/>
              </w:rPr>
              <w:t>5</w:t>
            </w:r>
            <w:r w:rsidRPr="009C6026">
              <w:rPr>
                <w:sz w:val="16"/>
                <w:szCs w:val="16"/>
              </w:rPr>
              <w:t>. Er påvirkningen af miljøet –</w:t>
            </w:r>
          </w:p>
          <w:p w14:paraId="4D0A1C82" w14:textId="77777777" w:rsidR="00E44487" w:rsidRPr="009C6026" w:rsidRDefault="00E44487" w:rsidP="00176B4D">
            <w:pPr>
              <w:pStyle w:val="Default"/>
              <w:rPr>
                <w:sz w:val="16"/>
                <w:szCs w:val="16"/>
              </w:rPr>
            </w:pPr>
          </w:p>
          <w:p w14:paraId="17F48ACF" w14:textId="77777777" w:rsidR="00E44487" w:rsidRPr="009C6026" w:rsidRDefault="00E44487" w:rsidP="00176B4D">
            <w:pPr>
              <w:pStyle w:val="Default"/>
              <w:rPr>
                <w:sz w:val="16"/>
                <w:szCs w:val="16"/>
              </w:rPr>
            </w:pPr>
            <w:r>
              <w:rPr>
                <w:sz w:val="16"/>
                <w:szCs w:val="16"/>
              </w:rPr>
              <w:t xml:space="preserve">  </w:t>
            </w:r>
            <w:r w:rsidRPr="009C6026">
              <w:rPr>
                <w:sz w:val="16"/>
                <w:szCs w:val="16"/>
              </w:rPr>
              <w:t>Varig:</w:t>
            </w:r>
          </w:p>
          <w:p w14:paraId="1B7DEA0A" w14:textId="77777777" w:rsidR="00E44487" w:rsidRPr="009C6026" w:rsidRDefault="00E44487" w:rsidP="00176B4D">
            <w:pPr>
              <w:pStyle w:val="Default"/>
              <w:rPr>
                <w:sz w:val="16"/>
                <w:szCs w:val="16"/>
              </w:rPr>
            </w:pPr>
          </w:p>
          <w:p w14:paraId="48883602" w14:textId="77777777" w:rsidR="00E44487" w:rsidRPr="009C6026" w:rsidRDefault="00E44487" w:rsidP="00176B4D">
            <w:pPr>
              <w:pStyle w:val="Default"/>
              <w:rPr>
                <w:sz w:val="16"/>
                <w:szCs w:val="16"/>
              </w:rPr>
            </w:pPr>
            <w:r>
              <w:rPr>
                <w:sz w:val="16"/>
                <w:szCs w:val="16"/>
              </w:rPr>
              <w:t xml:space="preserve">  </w:t>
            </w:r>
            <w:r w:rsidRPr="009C6026">
              <w:rPr>
                <w:sz w:val="16"/>
                <w:szCs w:val="16"/>
              </w:rPr>
              <w:t>Hyppig:</w:t>
            </w:r>
          </w:p>
          <w:p w14:paraId="2C8CC34B" w14:textId="77777777" w:rsidR="00E44487" w:rsidRPr="009C6026" w:rsidRDefault="00E44487" w:rsidP="00176B4D">
            <w:pPr>
              <w:pStyle w:val="Default"/>
              <w:rPr>
                <w:sz w:val="16"/>
                <w:szCs w:val="16"/>
              </w:rPr>
            </w:pPr>
          </w:p>
          <w:p w14:paraId="2F2CE28C" w14:textId="77777777" w:rsidR="00E44487" w:rsidRDefault="00E44487" w:rsidP="00176B4D">
            <w:pPr>
              <w:pStyle w:val="Default"/>
              <w:rPr>
                <w:sz w:val="16"/>
                <w:szCs w:val="16"/>
              </w:rPr>
            </w:pPr>
            <w:r>
              <w:rPr>
                <w:sz w:val="16"/>
                <w:szCs w:val="16"/>
              </w:rPr>
              <w:t xml:space="preserve">  </w:t>
            </w:r>
            <w:r w:rsidRPr="009C6026">
              <w:rPr>
                <w:sz w:val="16"/>
                <w:szCs w:val="16"/>
              </w:rPr>
              <w:t>Reversibel:</w:t>
            </w:r>
          </w:p>
          <w:p w14:paraId="67FBE794" w14:textId="77777777" w:rsidR="00E44487" w:rsidRPr="009C6026" w:rsidRDefault="00E44487" w:rsidP="00176B4D">
            <w:pPr>
              <w:pStyle w:val="Default"/>
              <w:rPr>
                <w:sz w:val="16"/>
                <w:szCs w:val="16"/>
              </w:rPr>
            </w:pPr>
          </w:p>
        </w:tc>
        <w:tc>
          <w:tcPr>
            <w:tcW w:w="850" w:type="dxa"/>
            <w:tcBorders>
              <w:bottom w:val="double" w:sz="4" w:space="0" w:color="auto"/>
            </w:tcBorders>
          </w:tcPr>
          <w:p w14:paraId="45F006FC" w14:textId="77777777" w:rsidR="00E44487" w:rsidRPr="00074B72" w:rsidRDefault="00E44487" w:rsidP="00176B4D">
            <w:pPr>
              <w:pStyle w:val="Default"/>
              <w:rPr>
                <w:sz w:val="16"/>
                <w:szCs w:val="16"/>
              </w:rPr>
            </w:pPr>
          </w:p>
        </w:tc>
        <w:tc>
          <w:tcPr>
            <w:tcW w:w="425" w:type="dxa"/>
            <w:tcBorders>
              <w:bottom w:val="double" w:sz="4" w:space="0" w:color="auto"/>
            </w:tcBorders>
            <w:shd w:val="clear" w:color="auto" w:fill="FF0000"/>
          </w:tcPr>
          <w:p w14:paraId="2448D2CE" w14:textId="77777777" w:rsidR="00E44487" w:rsidRPr="00074B72" w:rsidRDefault="00E44487" w:rsidP="00176B4D">
            <w:pPr>
              <w:pStyle w:val="Default"/>
              <w:rPr>
                <w:sz w:val="16"/>
                <w:szCs w:val="16"/>
              </w:rPr>
            </w:pPr>
          </w:p>
        </w:tc>
        <w:tc>
          <w:tcPr>
            <w:tcW w:w="1134" w:type="dxa"/>
            <w:tcBorders>
              <w:bottom w:val="double" w:sz="4" w:space="0" w:color="auto"/>
            </w:tcBorders>
            <w:shd w:val="clear" w:color="auto" w:fill="FF0000"/>
          </w:tcPr>
          <w:p w14:paraId="18CBF9D6" w14:textId="77777777" w:rsidR="00E44487" w:rsidRPr="00074B72" w:rsidRDefault="00E44487" w:rsidP="00176B4D">
            <w:pPr>
              <w:pStyle w:val="Default"/>
              <w:rPr>
                <w:sz w:val="16"/>
                <w:szCs w:val="16"/>
              </w:rPr>
            </w:pPr>
          </w:p>
        </w:tc>
        <w:tc>
          <w:tcPr>
            <w:tcW w:w="567" w:type="dxa"/>
            <w:tcBorders>
              <w:bottom w:val="double" w:sz="4" w:space="0" w:color="auto"/>
            </w:tcBorders>
            <w:shd w:val="clear" w:color="auto" w:fill="00FF00"/>
          </w:tcPr>
          <w:p w14:paraId="643C47C7" w14:textId="77777777" w:rsidR="00E44487" w:rsidRPr="00074B72" w:rsidRDefault="00E44487" w:rsidP="00176B4D">
            <w:pPr>
              <w:pStyle w:val="Default"/>
              <w:rPr>
                <w:sz w:val="16"/>
                <w:szCs w:val="16"/>
              </w:rPr>
            </w:pPr>
          </w:p>
        </w:tc>
        <w:tc>
          <w:tcPr>
            <w:tcW w:w="3828" w:type="dxa"/>
            <w:tcBorders>
              <w:bottom w:val="double" w:sz="4" w:space="0" w:color="auto"/>
            </w:tcBorders>
          </w:tcPr>
          <w:p w14:paraId="779A909B" w14:textId="63731B1F" w:rsidR="00E44487" w:rsidRPr="00074B72" w:rsidRDefault="00B52082" w:rsidP="00176B4D">
            <w:pPr>
              <w:pStyle w:val="Default"/>
              <w:rPr>
                <w:sz w:val="16"/>
                <w:szCs w:val="16"/>
              </w:rPr>
            </w:pPr>
            <w:r>
              <w:rPr>
                <w:sz w:val="16"/>
                <w:szCs w:val="16"/>
              </w:rPr>
              <w:t>Bori</w:t>
            </w:r>
            <w:r w:rsidR="00E44487">
              <w:rPr>
                <w:sz w:val="16"/>
                <w:szCs w:val="16"/>
              </w:rPr>
              <w:t xml:space="preserve">ngen må forventes at være </w:t>
            </w:r>
            <w:r>
              <w:rPr>
                <w:sz w:val="16"/>
                <w:szCs w:val="16"/>
              </w:rPr>
              <w:t>permanent</w:t>
            </w:r>
            <w:r w:rsidR="00E44487">
              <w:rPr>
                <w:sz w:val="16"/>
                <w:szCs w:val="16"/>
              </w:rPr>
              <w:t xml:space="preserve">. </w:t>
            </w:r>
            <w:r w:rsidR="0069492C">
              <w:rPr>
                <w:sz w:val="16"/>
                <w:szCs w:val="16"/>
              </w:rPr>
              <w:t>Men er resultatet af boringen ikke tilfredsstillende, vil boringen blive sløjfet efter gældende regler.</w:t>
            </w:r>
          </w:p>
        </w:tc>
      </w:tr>
      <w:tr w:rsidR="00E44487" w:rsidRPr="00074B72" w14:paraId="065C5BEC" w14:textId="77777777" w:rsidTr="00176B4D">
        <w:tc>
          <w:tcPr>
            <w:tcW w:w="3261" w:type="dxa"/>
            <w:tcBorders>
              <w:top w:val="double" w:sz="4" w:space="0" w:color="auto"/>
            </w:tcBorders>
            <w:shd w:val="clear" w:color="auto" w:fill="E0E0E0"/>
          </w:tcPr>
          <w:p w14:paraId="49F2D38B" w14:textId="77777777" w:rsidR="00E44487" w:rsidRPr="003766EE" w:rsidRDefault="00E44487" w:rsidP="00176B4D">
            <w:pPr>
              <w:pStyle w:val="Default"/>
              <w:rPr>
                <w:b/>
                <w:bCs/>
                <w:color w:val="auto"/>
                <w:sz w:val="16"/>
              </w:rPr>
            </w:pPr>
            <w:r>
              <w:rPr>
                <w:b/>
                <w:bCs/>
                <w:color w:val="auto"/>
                <w:sz w:val="16"/>
              </w:rPr>
              <w:t>Konklusion</w:t>
            </w:r>
          </w:p>
          <w:p w14:paraId="03AA6406" w14:textId="77777777" w:rsidR="00E44487" w:rsidRPr="009C6026" w:rsidRDefault="00E44487" w:rsidP="00176B4D">
            <w:pPr>
              <w:pStyle w:val="Default"/>
              <w:rPr>
                <w:sz w:val="16"/>
                <w:szCs w:val="16"/>
              </w:rPr>
            </w:pPr>
          </w:p>
        </w:tc>
        <w:tc>
          <w:tcPr>
            <w:tcW w:w="850" w:type="dxa"/>
            <w:tcBorders>
              <w:top w:val="double" w:sz="4" w:space="0" w:color="auto"/>
            </w:tcBorders>
            <w:shd w:val="clear" w:color="auto" w:fill="E0E0E0"/>
          </w:tcPr>
          <w:p w14:paraId="3ACBFC91" w14:textId="77777777" w:rsidR="00E44487" w:rsidRPr="00074B72" w:rsidRDefault="00E44487" w:rsidP="00176B4D">
            <w:pPr>
              <w:pStyle w:val="Default"/>
              <w:rPr>
                <w:sz w:val="16"/>
                <w:szCs w:val="16"/>
              </w:rPr>
            </w:pPr>
          </w:p>
        </w:tc>
        <w:tc>
          <w:tcPr>
            <w:tcW w:w="425" w:type="dxa"/>
            <w:tcBorders>
              <w:top w:val="double" w:sz="4" w:space="0" w:color="auto"/>
            </w:tcBorders>
            <w:shd w:val="clear" w:color="auto" w:fill="E0E0E0"/>
          </w:tcPr>
          <w:p w14:paraId="3EA51DF8" w14:textId="77777777" w:rsidR="00E44487" w:rsidRPr="00074B72" w:rsidRDefault="00E44487" w:rsidP="00176B4D">
            <w:pPr>
              <w:pStyle w:val="Default"/>
              <w:rPr>
                <w:sz w:val="16"/>
                <w:szCs w:val="16"/>
              </w:rPr>
            </w:pPr>
          </w:p>
        </w:tc>
        <w:tc>
          <w:tcPr>
            <w:tcW w:w="1134" w:type="dxa"/>
            <w:tcBorders>
              <w:top w:val="double" w:sz="4" w:space="0" w:color="auto"/>
            </w:tcBorders>
            <w:shd w:val="clear" w:color="auto" w:fill="E0E0E0"/>
          </w:tcPr>
          <w:p w14:paraId="5F7B7E05" w14:textId="77777777" w:rsidR="00E44487" w:rsidRPr="00074B72" w:rsidRDefault="00E44487" w:rsidP="00176B4D">
            <w:pPr>
              <w:pStyle w:val="Default"/>
              <w:rPr>
                <w:sz w:val="16"/>
                <w:szCs w:val="16"/>
              </w:rPr>
            </w:pPr>
          </w:p>
        </w:tc>
        <w:tc>
          <w:tcPr>
            <w:tcW w:w="567" w:type="dxa"/>
            <w:tcBorders>
              <w:top w:val="double" w:sz="4" w:space="0" w:color="auto"/>
            </w:tcBorders>
            <w:shd w:val="clear" w:color="auto" w:fill="E0E0E0"/>
          </w:tcPr>
          <w:p w14:paraId="1F9E783C" w14:textId="77777777" w:rsidR="00E44487" w:rsidRPr="00074B72" w:rsidRDefault="00E44487" w:rsidP="00176B4D">
            <w:pPr>
              <w:pStyle w:val="Default"/>
              <w:rPr>
                <w:sz w:val="16"/>
                <w:szCs w:val="16"/>
              </w:rPr>
            </w:pPr>
          </w:p>
        </w:tc>
        <w:tc>
          <w:tcPr>
            <w:tcW w:w="3828" w:type="dxa"/>
            <w:tcBorders>
              <w:top w:val="double" w:sz="4" w:space="0" w:color="auto"/>
            </w:tcBorders>
            <w:shd w:val="clear" w:color="auto" w:fill="E0E0E0"/>
          </w:tcPr>
          <w:p w14:paraId="1D775749" w14:textId="77777777" w:rsidR="00E44487" w:rsidRPr="00074B72" w:rsidRDefault="00E44487" w:rsidP="00176B4D">
            <w:pPr>
              <w:pStyle w:val="Default"/>
              <w:rPr>
                <w:sz w:val="16"/>
                <w:szCs w:val="16"/>
              </w:rPr>
            </w:pPr>
          </w:p>
        </w:tc>
      </w:tr>
      <w:tr w:rsidR="00E44487" w:rsidRPr="00074B72" w14:paraId="2A4E233B" w14:textId="77777777" w:rsidTr="00176B4D">
        <w:tc>
          <w:tcPr>
            <w:tcW w:w="3261" w:type="dxa"/>
            <w:tcBorders>
              <w:bottom w:val="double" w:sz="4" w:space="0" w:color="auto"/>
            </w:tcBorders>
          </w:tcPr>
          <w:p w14:paraId="203F1C64" w14:textId="77777777" w:rsidR="00E44487" w:rsidRDefault="00E44487" w:rsidP="00176B4D">
            <w:pPr>
              <w:pStyle w:val="Default"/>
              <w:rPr>
                <w:sz w:val="16"/>
                <w:szCs w:val="16"/>
              </w:rPr>
            </w:pPr>
            <w:r w:rsidRPr="009C6026">
              <w:rPr>
                <w:sz w:val="16"/>
                <w:szCs w:val="16"/>
              </w:rPr>
              <w:t>Giver resultatet af screeningen anledning til at antage, at det anmeldte projekt vil kunne påvirke miljøet væsentligt</w:t>
            </w:r>
            <w:r>
              <w:rPr>
                <w:sz w:val="16"/>
                <w:szCs w:val="16"/>
              </w:rPr>
              <w:t>, således at der er</w:t>
            </w:r>
            <w:r w:rsidRPr="009C6026">
              <w:rPr>
                <w:sz w:val="16"/>
                <w:szCs w:val="16"/>
              </w:rPr>
              <w:t xml:space="preserve"> VVM-pligtigt:</w:t>
            </w:r>
          </w:p>
          <w:p w14:paraId="3030EFE3" w14:textId="77777777" w:rsidR="00E44487" w:rsidRDefault="00E44487" w:rsidP="00176B4D">
            <w:pPr>
              <w:pStyle w:val="Default"/>
              <w:rPr>
                <w:sz w:val="16"/>
                <w:szCs w:val="16"/>
              </w:rPr>
            </w:pPr>
          </w:p>
          <w:p w14:paraId="606F9CD9" w14:textId="77777777" w:rsidR="00E44487" w:rsidRDefault="00E44487" w:rsidP="00176B4D">
            <w:pPr>
              <w:pStyle w:val="Default"/>
              <w:rPr>
                <w:sz w:val="16"/>
                <w:szCs w:val="16"/>
              </w:rPr>
            </w:pPr>
          </w:p>
          <w:p w14:paraId="34E11251" w14:textId="77777777" w:rsidR="00E44487" w:rsidRDefault="00E44487" w:rsidP="00176B4D">
            <w:pPr>
              <w:pStyle w:val="Default"/>
              <w:rPr>
                <w:sz w:val="16"/>
                <w:szCs w:val="16"/>
              </w:rPr>
            </w:pPr>
          </w:p>
          <w:p w14:paraId="39886CF7" w14:textId="77777777" w:rsidR="00E44487" w:rsidRDefault="00E44487" w:rsidP="00176B4D">
            <w:pPr>
              <w:pStyle w:val="Default"/>
              <w:rPr>
                <w:sz w:val="16"/>
                <w:szCs w:val="16"/>
              </w:rPr>
            </w:pPr>
          </w:p>
          <w:p w14:paraId="41C91AC5" w14:textId="77777777" w:rsidR="00E44487" w:rsidRDefault="00E44487" w:rsidP="00176B4D">
            <w:pPr>
              <w:pStyle w:val="Default"/>
              <w:rPr>
                <w:sz w:val="16"/>
                <w:szCs w:val="16"/>
              </w:rPr>
            </w:pPr>
          </w:p>
          <w:p w14:paraId="5B14C5A4" w14:textId="77777777" w:rsidR="00E44487" w:rsidRPr="009C6026" w:rsidRDefault="00E44487" w:rsidP="00176B4D">
            <w:pPr>
              <w:pStyle w:val="Default"/>
              <w:rPr>
                <w:sz w:val="16"/>
                <w:szCs w:val="16"/>
              </w:rPr>
            </w:pPr>
          </w:p>
        </w:tc>
        <w:tc>
          <w:tcPr>
            <w:tcW w:w="850" w:type="dxa"/>
            <w:tcBorders>
              <w:bottom w:val="double" w:sz="4" w:space="0" w:color="auto"/>
            </w:tcBorders>
            <w:shd w:val="clear" w:color="auto" w:fill="E0E0E0"/>
          </w:tcPr>
          <w:p w14:paraId="46EF08C2" w14:textId="77777777" w:rsidR="00E44487" w:rsidRPr="00074B72" w:rsidRDefault="00E44487" w:rsidP="00176B4D">
            <w:pPr>
              <w:pStyle w:val="Default"/>
              <w:rPr>
                <w:sz w:val="16"/>
                <w:szCs w:val="16"/>
              </w:rPr>
            </w:pPr>
          </w:p>
        </w:tc>
        <w:tc>
          <w:tcPr>
            <w:tcW w:w="425" w:type="dxa"/>
            <w:tcBorders>
              <w:bottom w:val="double" w:sz="4" w:space="0" w:color="auto"/>
            </w:tcBorders>
            <w:shd w:val="clear" w:color="auto" w:fill="FF0000"/>
          </w:tcPr>
          <w:p w14:paraId="5B2FCEB2" w14:textId="77777777" w:rsidR="00E44487" w:rsidRPr="00074B72" w:rsidRDefault="00E44487" w:rsidP="00176B4D">
            <w:pPr>
              <w:pStyle w:val="Default"/>
              <w:rPr>
                <w:sz w:val="16"/>
                <w:szCs w:val="16"/>
              </w:rPr>
            </w:pPr>
          </w:p>
        </w:tc>
        <w:tc>
          <w:tcPr>
            <w:tcW w:w="1134" w:type="dxa"/>
            <w:tcBorders>
              <w:bottom w:val="double" w:sz="4" w:space="0" w:color="auto"/>
            </w:tcBorders>
            <w:shd w:val="clear" w:color="auto" w:fill="E0E0E0"/>
          </w:tcPr>
          <w:p w14:paraId="541962CC" w14:textId="77777777" w:rsidR="00E44487" w:rsidRPr="00074B72" w:rsidRDefault="00E44487" w:rsidP="00176B4D">
            <w:pPr>
              <w:pStyle w:val="Default"/>
              <w:rPr>
                <w:sz w:val="16"/>
                <w:szCs w:val="16"/>
              </w:rPr>
            </w:pPr>
          </w:p>
        </w:tc>
        <w:tc>
          <w:tcPr>
            <w:tcW w:w="567" w:type="dxa"/>
            <w:tcBorders>
              <w:bottom w:val="double" w:sz="4" w:space="0" w:color="auto"/>
            </w:tcBorders>
            <w:shd w:val="clear" w:color="auto" w:fill="00FF00"/>
          </w:tcPr>
          <w:p w14:paraId="6CF007AB" w14:textId="77777777" w:rsidR="00E44487" w:rsidRPr="00074B72" w:rsidRDefault="00E44487" w:rsidP="00176B4D">
            <w:pPr>
              <w:pStyle w:val="Default"/>
              <w:rPr>
                <w:sz w:val="16"/>
                <w:szCs w:val="16"/>
              </w:rPr>
            </w:pPr>
            <w:r>
              <w:rPr>
                <w:sz w:val="16"/>
                <w:szCs w:val="16"/>
              </w:rPr>
              <w:t>x</w:t>
            </w:r>
          </w:p>
        </w:tc>
        <w:tc>
          <w:tcPr>
            <w:tcW w:w="3828" w:type="dxa"/>
            <w:tcBorders>
              <w:bottom w:val="double" w:sz="4" w:space="0" w:color="auto"/>
            </w:tcBorders>
          </w:tcPr>
          <w:p w14:paraId="4F6329F9" w14:textId="77777777" w:rsidR="00E44487" w:rsidRPr="00074B72" w:rsidRDefault="00E44487" w:rsidP="00176B4D">
            <w:pPr>
              <w:pStyle w:val="Default"/>
              <w:rPr>
                <w:sz w:val="16"/>
                <w:szCs w:val="16"/>
              </w:rPr>
            </w:pPr>
          </w:p>
        </w:tc>
      </w:tr>
    </w:tbl>
    <w:p w14:paraId="12AA45E2" w14:textId="77777777" w:rsidR="00E44487" w:rsidRDefault="00E44487" w:rsidP="00E44487">
      <w:pPr>
        <w:rPr>
          <w:sz w:val="16"/>
          <w:szCs w:val="16"/>
        </w:rPr>
      </w:pPr>
    </w:p>
    <w:p w14:paraId="2947B277" w14:textId="194221C5" w:rsidR="00E44487" w:rsidRPr="00074B72" w:rsidRDefault="00E44487" w:rsidP="00E44487">
      <w:pPr>
        <w:rPr>
          <w:sz w:val="16"/>
          <w:szCs w:val="16"/>
        </w:rPr>
      </w:pPr>
      <w:r>
        <w:rPr>
          <w:sz w:val="16"/>
          <w:szCs w:val="16"/>
        </w:rPr>
        <w:t>Dato:</w:t>
      </w:r>
      <w:r w:rsidR="0069492C">
        <w:rPr>
          <w:sz w:val="16"/>
          <w:szCs w:val="16"/>
        </w:rPr>
        <w:t xml:space="preserve"> 2</w:t>
      </w:r>
      <w:r w:rsidR="00991197">
        <w:rPr>
          <w:sz w:val="16"/>
          <w:szCs w:val="16"/>
        </w:rPr>
        <w:t>6</w:t>
      </w:r>
      <w:r>
        <w:rPr>
          <w:sz w:val="16"/>
          <w:szCs w:val="16"/>
        </w:rPr>
        <w:t xml:space="preserve">. </w:t>
      </w:r>
      <w:r w:rsidR="0069492C">
        <w:rPr>
          <w:sz w:val="16"/>
          <w:szCs w:val="16"/>
        </w:rPr>
        <w:t>august</w:t>
      </w:r>
      <w:r>
        <w:rPr>
          <w:sz w:val="16"/>
          <w:szCs w:val="16"/>
        </w:rPr>
        <w:t xml:space="preserve"> 202</w:t>
      </w:r>
      <w:r w:rsidR="0069492C">
        <w:rPr>
          <w:sz w:val="16"/>
          <w:szCs w:val="16"/>
        </w:rPr>
        <w:t>4</w:t>
      </w:r>
      <w:r>
        <w:rPr>
          <w:sz w:val="16"/>
          <w:szCs w:val="16"/>
        </w:rPr>
        <w:tab/>
        <w:t>Sagsbehandler: Christian Bækgaard Jensen</w:t>
      </w:r>
    </w:p>
    <w:sectPr w:rsidR="00E44487" w:rsidRPr="00074B72" w:rsidSect="00856FE9">
      <w:headerReference w:type="even" r:id="rId23"/>
      <w:headerReference w:type="default" r:id="rId24"/>
      <w:footerReference w:type="even" r:id="rId25"/>
      <w:footerReference w:type="default" r:id="rId26"/>
      <w:headerReference w:type="first" r:id="rId27"/>
      <w:footerReference w:type="first" r:id="rId28"/>
      <w:pgSz w:w="11906" w:h="16838" w:code="9"/>
      <w:pgMar w:top="2268" w:right="2835" w:bottom="1418" w:left="1418" w:header="709"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AD6404" w14:textId="77777777" w:rsidR="00BB15EC" w:rsidRDefault="00BB15EC" w:rsidP="00D87093">
      <w:pPr>
        <w:spacing w:after="0" w:line="240" w:lineRule="auto"/>
      </w:pPr>
      <w:r>
        <w:separator/>
      </w:r>
    </w:p>
  </w:endnote>
  <w:endnote w:type="continuationSeparator" w:id="0">
    <w:p w14:paraId="7D4A04DA" w14:textId="77777777" w:rsidR="00BB15EC" w:rsidRDefault="00BB15EC" w:rsidP="00D870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E0642" w14:textId="77777777" w:rsidR="00922290" w:rsidRDefault="00922290">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78CF2" w14:textId="77777777" w:rsidR="00922290" w:rsidRDefault="00922290">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F7963" w14:textId="77777777" w:rsidR="00922290" w:rsidRDefault="00922290">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F441B2" w14:textId="77777777" w:rsidR="00BB15EC" w:rsidRDefault="00BB15EC" w:rsidP="00D87093">
      <w:pPr>
        <w:spacing w:after="0" w:line="240" w:lineRule="auto"/>
      </w:pPr>
      <w:r>
        <w:separator/>
      </w:r>
    </w:p>
  </w:footnote>
  <w:footnote w:type="continuationSeparator" w:id="0">
    <w:p w14:paraId="4BA61144" w14:textId="77777777" w:rsidR="00BB15EC" w:rsidRDefault="00BB15EC" w:rsidP="00D870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62BC3" w14:textId="619C843A" w:rsidR="00922290" w:rsidRDefault="00922290">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C1F73" w14:textId="4C898B0C" w:rsidR="00922290" w:rsidRDefault="00922290">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6CE34" w14:textId="7DD4A3CA" w:rsidR="00922290" w:rsidRDefault="00922290">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52365"/>
    <w:multiLevelType w:val="hybridMultilevel"/>
    <w:tmpl w:val="12EA17B8"/>
    <w:lvl w:ilvl="0" w:tplc="657003B4">
      <w:start w:val="1"/>
      <w:numFmt w:val="decimal"/>
      <w:lvlText w:val="%1."/>
      <w:lvlJc w:val="left"/>
      <w:pPr>
        <w:ind w:left="720" w:hanging="360"/>
      </w:pPr>
      <w:rPr>
        <w:rFonts w:cs="Times New Roman"/>
        <w:b w:val="0"/>
        <w:i w:val="0"/>
        <w:iCs/>
      </w:rPr>
    </w:lvl>
    <w:lvl w:ilvl="1" w:tplc="04060001">
      <w:start w:val="1"/>
      <w:numFmt w:val="bullet"/>
      <w:lvlText w:val=""/>
      <w:lvlJc w:val="left"/>
      <w:pPr>
        <w:ind w:left="1440" w:hanging="360"/>
      </w:pPr>
      <w:rPr>
        <w:rFonts w:ascii="Symbol" w:hAnsi="Symbol" w:hint="default"/>
      </w:rPr>
    </w:lvl>
    <w:lvl w:ilvl="2" w:tplc="0406001B">
      <w:start w:val="1"/>
      <w:numFmt w:val="lowerRoman"/>
      <w:lvlText w:val="%3."/>
      <w:lvlJc w:val="right"/>
      <w:pPr>
        <w:ind w:left="2160" w:hanging="180"/>
      </w:pPr>
      <w:rPr>
        <w:rFonts w:cs="Times New Roman"/>
      </w:rPr>
    </w:lvl>
    <w:lvl w:ilvl="3" w:tplc="0406000F">
      <w:start w:val="1"/>
      <w:numFmt w:val="decimal"/>
      <w:lvlText w:val="%4."/>
      <w:lvlJc w:val="left"/>
      <w:pPr>
        <w:ind w:left="2880" w:hanging="360"/>
      </w:pPr>
      <w:rPr>
        <w:rFonts w:cs="Times New Roman"/>
      </w:rPr>
    </w:lvl>
    <w:lvl w:ilvl="4" w:tplc="04060019">
      <w:start w:val="1"/>
      <w:numFmt w:val="lowerLetter"/>
      <w:lvlText w:val="%5."/>
      <w:lvlJc w:val="left"/>
      <w:pPr>
        <w:ind w:left="3600" w:hanging="360"/>
      </w:pPr>
      <w:rPr>
        <w:rFonts w:cs="Times New Roman"/>
      </w:rPr>
    </w:lvl>
    <w:lvl w:ilvl="5" w:tplc="0406001B">
      <w:start w:val="1"/>
      <w:numFmt w:val="lowerRoman"/>
      <w:lvlText w:val="%6."/>
      <w:lvlJc w:val="right"/>
      <w:pPr>
        <w:ind w:left="4320" w:hanging="180"/>
      </w:pPr>
      <w:rPr>
        <w:rFonts w:cs="Times New Roman"/>
      </w:rPr>
    </w:lvl>
    <w:lvl w:ilvl="6" w:tplc="0406000F">
      <w:start w:val="1"/>
      <w:numFmt w:val="decimal"/>
      <w:lvlText w:val="%7."/>
      <w:lvlJc w:val="left"/>
      <w:pPr>
        <w:ind w:left="5040" w:hanging="360"/>
      </w:pPr>
      <w:rPr>
        <w:rFonts w:cs="Times New Roman"/>
      </w:rPr>
    </w:lvl>
    <w:lvl w:ilvl="7" w:tplc="04060019">
      <w:start w:val="1"/>
      <w:numFmt w:val="lowerLetter"/>
      <w:lvlText w:val="%8."/>
      <w:lvlJc w:val="left"/>
      <w:pPr>
        <w:ind w:left="5760" w:hanging="360"/>
      </w:pPr>
      <w:rPr>
        <w:rFonts w:cs="Times New Roman"/>
      </w:rPr>
    </w:lvl>
    <w:lvl w:ilvl="8" w:tplc="0406001B">
      <w:start w:val="1"/>
      <w:numFmt w:val="lowerRoman"/>
      <w:lvlText w:val="%9."/>
      <w:lvlJc w:val="right"/>
      <w:pPr>
        <w:ind w:left="6480" w:hanging="180"/>
      </w:pPr>
      <w:rPr>
        <w:rFonts w:cs="Times New Roman"/>
      </w:rPr>
    </w:lvl>
  </w:abstractNum>
  <w:abstractNum w:abstractNumId="1" w15:restartNumberingAfterBreak="0">
    <w:nsid w:val="22695B4E"/>
    <w:multiLevelType w:val="hybridMultilevel"/>
    <w:tmpl w:val="2A822BB4"/>
    <w:lvl w:ilvl="0" w:tplc="04060001">
      <w:start w:val="1"/>
      <w:numFmt w:val="bullet"/>
      <w:lvlText w:val=""/>
      <w:lvlJc w:val="left"/>
      <w:pPr>
        <w:ind w:left="480" w:hanging="360"/>
      </w:pPr>
      <w:rPr>
        <w:rFonts w:ascii="Symbol" w:hAnsi="Symbol" w:hint="default"/>
      </w:rPr>
    </w:lvl>
    <w:lvl w:ilvl="1" w:tplc="04060003">
      <w:start w:val="1"/>
      <w:numFmt w:val="bullet"/>
      <w:lvlText w:val="o"/>
      <w:lvlJc w:val="left"/>
      <w:pPr>
        <w:ind w:left="1440" w:hanging="360"/>
      </w:pPr>
      <w:rPr>
        <w:rFonts w:ascii="Courier New" w:hAnsi="Courier New" w:cs="Times New Roman"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Times New Roman"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Times New Roman" w:hint="default"/>
      </w:rPr>
    </w:lvl>
    <w:lvl w:ilvl="8" w:tplc="04060005">
      <w:start w:val="1"/>
      <w:numFmt w:val="bullet"/>
      <w:lvlText w:val=""/>
      <w:lvlJc w:val="left"/>
      <w:pPr>
        <w:ind w:left="6480" w:hanging="360"/>
      </w:pPr>
      <w:rPr>
        <w:rFonts w:ascii="Wingdings" w:hAnsi="Wingdings" w:hint="default"/>
      </w:rPr>
    </w:lvl>
  </w:abstractNum>
  <w:abstractNum w:abstractNumId="2" w15:restartNumberingAfterBreak="0">
    <w:nsid w:val="418146C0"/>
    <w:multiLevelType w:val="hybridMultilevel"/>
    <w:tmpl w:val="000C2D8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43432545"/>
    <w:multiLevelType w:val="hybridMultilevel"/>
    <w:tmpl w:val="FA7CEB8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64EA398C"/>
    <w:multiLevelType w:val="hybridMultilevel"/>
    <w:tmpl w:val="0412965A"/>
    <w:lvl w:ilvl="0" w:tplc="866A1DA2">
      <w:start w:val="1"/>
      <w:numFmt w:val="decimal"/>
      <w:lvlText w:val="%1."/>
      <w:lvlJc w:val="left"/>
      <w:pPr>
        <w:ind w:left="720" w:hanging="360"/>
      </w:pPr>
      <w:rPr>
        <w:rFonts w:cs="Times New Roman"/>
        <w:b w:val="0"/>
        <w:i w:val="0"/>
        <w:iCs/>
      </w:rPr>
    </w:lvl>
    <w:lvl w:ilvl="1" w:tplc="FFFFFFFF">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rPr>
        <w:rFonts w:cs="Times New Roman"/>
      </w:rPr>
    </w:lvl>
    <w:lvl w:ilvl="3" w:tplc="FFFFFFFF">
      <w:start w:val="1"/>
      <w:numFmt w:val="decimal"/>
      <w:lvlText w:val="%4."/>
      <w:lvlJc w:val="left"/>
      <w:pPr>
        <w:ind w:left="2880" w:hanging="360"/>
      </w:pPr>
      <w:rPr>
        <w:rFonts w:cs="Times New Roman"/>
      </w:rPr>
    </w:lvl>
    <w:lvl w:ilvl="4" w:tplc="FFFFFFFF">
      <w:start w:val="1"/>
      <w:numFmt w:val="lowerLetter"/>
      <w:lvlText w:val="%5."/>
      <w:lvlJc w:val="left"/>
      <w:pPr>
        <w:ind w:left="3600" w:hanging="360"/>
      </w:pPr>
      <w:rPr>
        <w:rFonts w:cs="Times New Roman"/>
      </w:rPr>
    </w:lvl>
    <w:lvl w:ilvl="5" w:tplc="FFFFFFFF">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start w:val="1"/>
      <w:numFmt w:val="lowerLetter"/>
      <w:lvlText w:val="%8."/>
      <w:lvlJc w:val="left"/>
      <w:pPr>
        <w:ind w:left="5760" w:hanging="360"/>
      </w:pPr>
      <w:rPr>
        <w:rFonts w:cs="Times New Roman"/>
      </w:rPr>
    </w:lvl>
    <w:lvl w:ilvl="8" w:tplc="FFFFFFFF">
      <w:start w:val="1"/>
      <w:numFmt w:val="lowerRoman"/>
      <w:lvlText w:val="%9."/>
      <w:lvlJc w:val="right"/>
      <w:pPr>
        <w:ind w:left="6480" w:hanging="180"/>
      </w:pPr>
      <w:rPr>
        <w:rFonts w:cs="Times New Roman"/>
      </w:rPr>
    </w:lvl>
  </w:abstractNum>
  <w:abstractNum w:abstractNumId="5" w15:restartNumberingAfterBreak="0">
    <w:nsid w:val="67A56F6E"/>
    <w:multiLevelType w:val="hybridMultilevel"/>
    <w:tmpl w:val="4728325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509519608">
    <w:abstractNumId w:val="5"/>
  </w:num>
  <w:num w:numId="2" w16cid:durableId="1478298904">
    <w:abstractNumId w:val="3"/>
  </w:num>
  <w:num w:numId="3" w16cid:durableId="1857964959">
    <w:abstractNumId w:val="0"/>
  </w:num>
  <w:num w:numId="4" w16cid:durableId="2134323798">
    <w:abstractNumId w:val="1"/>
  </w:num>
  <w:num w:numId="5" w16cid:durableId="2006738492">
    <w:abstractNumId w:val="0"/>
  </w:num>
  <w:num w:numId="6" w16cid:durableId="1921018996">
    <w:abstractNumId w:val="4"/>
  </w:num>
  <w:num w:numId="7" w16cid:durableId="4179437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1304"/>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3117"/>
    <w:rsid w:val="00000197"/>
    <w:rsid w:val="00012134"/>
    <w:rsid w:val="00026A2F"/>
    <w:rsid w:val="00046D18"/>
    <w:rsid w:val="00054019"/>
    <w:rsid w:val="0005518F"/>
    <w:rsid w:val="000709EE"/>
    <w:rsid w:val="00091C82"/>
    <w:rsid w:val="000936E1"/>
    <w:rsid w:val="00094FC6"/>
    <w:rsid w:val="000D2EDD"/>
    <w:rsid w:val="000D6488"/>
    <w:rsid w:val="000F1719"/>
    <w:rsid w:val="00124D94"/>
    <w:rsid w:val="00136804"/>
    <w:rsid w:val="0017025C"/>
    <w:rsid w:val="00194C86"/>
    <w:rsid w:val="001C3517"/>
    <w:rsid w:val="001C3FE8"/>
    <w:rsid w:val="001C63D2"/>
    <w:rsid w:val="001E243C"/>
    <w:rsid w:val="001E3B93"/>
    <w:rsid w:val="002208D2"/>
    <w:rsid w:val="00220F62"/>
    <w:rsid w:val="00231828"/>
    <w:rsid w:val="002343B4"/>
    <w:rsid w:val="00243D7F"/>
    <w:rsid w:val="00247590"/>
    <w:rsid w:val="002514C0"/>
    <w:rsid w:val="00266E54"/>
    <w:rsid w:val="00274F4B"/>
    <w:rsid w:val="00276922"/>
    <w:rsid w:val="00276DE1"/>
    <w:rsid w:val="002952D1"/>
    <w:rsid w:val="00297B49"/>
    <w:rsid w:val="002A2BB9"/>
    <w:rsid w:val="002C34D8"/>
    <w:rsid w:val="002D4B0A"/>
    <w:rsid w:val="002E78DD"/>
    <w:rsid w:val="0030597C"/>
    <w:rsid w:val="00311D42"/>
    <w:rsid w:val="00321FA5"/>
    <w:rsid w:val="00335C0C"/>
    <w:rsid w:val="0033655E"/>
    <w:rsid w:val="00344D7E"/>
    <w:rsid w:val="003543E6"/>
    <w:rsid w:val="003A392B"/>
    <w:rsid w:val="003B0C7B"/>
    <w:rsid w:val="003B62D8"/>
    <w:rsid w:val="003C02C8"/>
    <w:rsid w:val="003D2CFD"/>
    <w:rsid w:val="003E0EF6"/>
    <w:rsid w:val="003E2EDC"/>
    <w:rsid w:val="003E49D9"/>
    <w:rsid w:val="003F0D59"/>
    <w:rsid w:val="003F15B5"/>
    <w:rsid w:val="0043278A"/>
    <w:rsid w:val="00432D40"/>
    <w:rsid w:val="00435FD5"/>
    <w:rsid w:val="004448D6"/>
    <w:rsid w:val="00455117"/>
    <w:rsid w:val="00472C72"/>
    <w:rsid w:val="00486836"/>
    <w:rsid w:val="004A67A1"/>
    <w:rsid w:val="004C6F76"/>
    <w:rsid w:val="004E20F1"/>
    <w:rsid w:val="004F7DD1"/>
    <w:rsid w:val="005014A0"/>
    <w:rsid w:val="005055D5"/>
    <w:rsid w:val="005134C4"/>
    <w:rsid w:val="00523D82"/>
    <w:rsid w:val="00543D6F"/>
    <w:rsid w:val="00544B2B"/>
    <w:rsid w:val="005519A9"/>
    <w:rsid w:val="005731DE"/>
    <w:rsid w:val="005914A8"/>
    <w:rsid w:val="00597CC9"/>
    <w:rsid w:val="005B116C"/>
    <w:rsid w:val="005C4D25"/>
    <w:rsid w:val="005C4EC2"/>
    <w:rsid w:val="005C5B17"/>
    <w:rsid w:val="005E489D"/>
    <w:rsid w:val="00603994"/>
    <w:rsid w:val="0060472A"/>
    <w:rsid w:val="00610B7C"/>
    <w:rsid w:val="006378A5"/>
    <w:rsid w:val="006508A8"/>
    <w:rsid w:val="00666D8C"/>
    <w:rsid w:val="00666F95"/>
    <w:rsid w:val="00667645"/>
    <w:rsid w:val="00685BBF"/>
    <w:rsid w:val="006878A2"/>
    <w:rsid w:val="0069492C"/>
    <w:rsid w:val="006A4619"/>
    <w:rsid w:val="006B5513"/>
    <w:rsid w:val="006F5B38"/>
    <w:rsid w:val="00701696"/>
    <w:rsid w:val="00715659"/>
    <w:rsid w:val="00721893"/>
    <w:rsid w:val="0073422F"/>
    <w:rsid w:val="007469EF"/>
    <w:rsid w:val="00773E87"/>
    <w:rsid w:val="00780F62"/>
    <w:rsid w:val="00787009"/>
    <w:rsid w:val="007905AE"/>
    <w:rsid w:val="00793412"/>
    <w:rsid w:val="007C0EEB"/>
    <w:rsid w:val="007C2B8A"/>
    <w:rsid w:val="007C4F2F"/>
    <w:rsid w:val="00866090"/>
    <w:rsid w:val="008731AA"/>
    <w:rsid w:val="008735C7"/>
    <w:rsid w:val="008751A7"/>
    <w:rsid w:val="00884868"/>
    <w:rsid w:val="008D0296"/>
    <w:rsid w:val="008E5007"/>
    <w:rsid w:val="008F3615"/>
    <w:rsid w:val="009016E6"/>
    <w:rsid w:val="00910A72"/>
    <w:rsid w:val="00914DB1"/>
    <w:rsid w:val="00922290"/>
    <w:rsid w:val="009402B7"/>
    <w:rsid w:val="00947DFC"/>
    <w:rsid w:val="00955BEA"/>
    <w:rsid w:val="00975907"/>
    <w:rsid w:val="00980D0E"/>
    <w:rsid w:val="00991197"/>
    <w:rsid w:val="00992C5B"/>
    <w:rsid w:val="009A6D99"/>
    <w:rsid w:val="009B24FF"/>
    <w:rsid w:val="009C19D6"/>
    <w:rsid w:val="009F46B0"/>
    <w:rsid w:val="00A14CBF"/>
    <w:rsid w:val="00A26A87"/>
    <w:rsid w:val="00A524ED"/>
    <w:rsid w:val="00A6163F"/>
    <w:rsid w:val="00A9527D"/>
    <w:rsid w:val="00A96958"/>
    <w:rsid w:val="00A96F81"/>
    <w:rsid w:val="00AC0E67"/>
    <w:rsid w:val="00AD2BBF"/>
    <w:rsid w:val="00AD58E4"/>
    <w:rsid w:val="00AF3ACD"/>
    <w:rsid w:val="00B06792"/>
    <w:rsid w:val="00B06B99"/>
    <w:rsid w:val="00B14594"/>
    <w:rsid w:val="00B2455F"/>
    <w:rsid w:val="00B257DC"/>
    <w:rsid w:val="00B40E3E"/>
    <w:rsid w:val="00B52082"/>
    <w:rsid w:val="00B6387C"/>
    <w:rsid w:val="00B82C90"/>
    <w:rsid w:val="00BA00DB"/>
    <w:rsid w:val="00BA3924"/>
    <w:rsid w:val="00BB15EC"/>
    <w:rsid w:val="00C15955"/>
    <w:rsid w:val="00C20C48"/>
    <w:rsid w:val="00C36B46"/>
    <w:rsid w:val="00C71C16"/>
    <w:rsid w:val="00C80018"/>
    <w:rsid w:val="00C95685"/>
    <w:rsid w:val="00C9576A"/>
    <w:rsid w:val="00CA3B9F"/>
    <w:rsid w:val="00CB12E5"/>
    <w:rsid w:val="00CB5C89"/>
    <w:rsid w:val="00CE536A"/>
    <w:rsid w:val="00CE5C3E"/>
    <w:rsid w:val="00D11F1D"/>
    <w:rsid w:val="00D24CF3"/>
    <w:rsid w:val="00D31DA3"/>
    <w:rsid w:val="00D35B1D"/>
    <w:rsid w:val="00D42C36"/>
    <w:rsid w:val="00D47072"/>
    <w:rsid w:val="00D5554B"/>
    <w:rsid w:val="00D8092E"/>
    <w:rsid w:val="00D8596B"/>
    <w:rsid w:val="00D87093"/>
    <w:rsid w:val="00D92555"/>
    <w:rsid w:val="00DA043B"/>
    <w:rsid w:val="00DC30EC"/>
    <w:rsid w:val="00DD12AA"/>
    <w:rsid w:val="00DE02E4"/>
    <w:rsid w:val="00DE6DBE"/>
    <w:rsid w:val="00DF25A6"/>
    <w:rsid w:val="00DF77F8"/>
    <w:rsid w:val="00E10A47"/>
    <w:rsid w:val="00E44487"/>
    <w:rsid w:val="00E73117"/>
    <w:rsid w:val="00E9551B"/>
    <w:rsid w:val="00E96DE6"/>
    <w:rsid w:val="00EA4F7F"/>
    <w:rsid w:val="00EB0090"/>
    <w:rsid w:val="00ED253D"/>
    <w:rsid w:val="00F06804"/>
    <w:rsid w:val="00F139FA"/>
    <w:rsid w:val="00F67CD8"/>
    <w:rsid w:val="00F72B9B"/>
    <w:rsid w:val="00FC08CF"/>
    <w:rsid w:val="00FE63E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1F95B71C"/>
  <w15:chartTrackingRefBased/>
  <w15:docId w15:val="{1ADAEA76-BCD0-4FF4-92E0-9E8F9C7D3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heme="minorBidi"/>
        <w:sz w:val="22"/>
        <w:szCs w:val="22"/>
        <w:lang w:val="da-DK" w:eastAsia="en-US" w:bidi="ar-SA"/>
      </w:rPr>
    </w:rPrDefault>
    <w:pPrDefault>
      <w:pPr>
        <w:spacing w:after="160" w:line="2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19A9"/>
    <w:pPr>
      <w:spacing w:line="259" w:lineRule="auto"/>
    </w:pPr>
  </w:style>
  <w:style w:type="paragraph" w:styleId="Overskrift1">
    <w:name w:val="heading 1"/>
    <w:basedOn w:val="Normal"/>
    <w:next w:val="Normal"/>
    <w:link w:val="Overskrift1Tegn"/>
    <w:uiPriority w:val="9"/>
    <w:qFormat/>
    <w:rsid w:val="009C19D6"/>
    <w:pPr>
      <w:keepNext/>
      <w:keepLines/>
      <w:spacing w:before="480" w:after="0"/>
      <w:outlineLvl w:val="0"/>
    </w:pPr>
    <w:rPr>
      <w:rFonts w:asciiTheme="majorHAnsi" w:eastAsiaTheme="majorEastAsia" w:hAnsiTheme="majorHAnsi" w:cstheme="majorBidi"/>
      <w:b/>
      <w:sz w:val="40"/>
      <w:szCs w:val="32"/>
    </w:rPr>
  </w:style>
  <w:style w:type="paragraph" w:styleId="Overskrift2">
    <w:name w:val="heading 2"/>
    <w:basedOn w:val="Normal"/>
    <w:next w:val="Normal"/>
    <w:link w:val="Overskrift2Tegn"/>
    <w:uiPriority w:val="9"/>
    <w:unhideWhenUsed/>
    <w:qFormat/>
    <w:rsid w:val="002D4B0A"/>
    <w:pPr>
      <w:spacing w:before="360" w:after="0"/>
      <w:outlineLvl w:val="1"/>
    </w:pPr>
    <w:rPr>
      <w:rFonts w:asciiTheme="majorHAnsi" w:hAnsiTheme="majorHAnsi"/>
      <w:b/>
      <w:sz w:val="36"/>
      <w:szCs w:val="26"/>
    </w:rPr>
  </w:style>
  <w:style w:type="paragraph" w:styleId="Overskrift3">
    <w:name w:val="heading 3"/>
    <w:basedOn w:val="Normal"/>
    <w:next w:val="Normal"/>
    <w:link w:val="Overskrift3Tegn"/>
    <w:uiPriority w:val="9"/>
    <w:unhideWhenUsed/>
    <w:qFormat/>
    <w:rsid w:val="002D4B0A"/>
    <w:pPr>
      <w:keepNext/>
      <w:keepLines/>
      <w:spacing w:before="360" w:after="0"/>
      <w:outlineLvl w:val="2"/>
    </w:pPr>
    <w:rPr>
      <w:rFonts w:asciiTheme="majorHAnsi" w:eastAsiaTheme="majorEastAsia" w:hAnsiTheme="majorHAnsi" w:cstheme="majorHAnsi"/>
      <w:b/>
      <w:sz w:val="28"/>
      <w:szCs w:val="24"/>
    </w:rPr>
  </w:style>
  <w:style w:type="paragraph" w:styleId="Overskrift4">
    <w:name w:val="heading 4"/>
    <w:basedOn w:val="Normal"/>
    <w:next w:val="Normal"/>
    <w:link w:val="Overskrift4Tegn"/>
    <w:uiPriority w:val="9"/>
    <w:unhideWhenUsed/>
    <w:qFormat/>
    <w:rsid w:val="00787009"/>
    <w:pPr>
      <w:keepNext/>
      <w:keepLines/>
      <w:spacing w:before="240" w:after="0"/>
      <w:outlineLvl w:val="3"/>
    </w:pPr>
    <w:rPr>
      <w:rFonts w:asciiTheme="majorHAnsi" w:eastAsiaTheme="majorEastAsia" w:hAnsiTheme="majorHAnsi" w:cstheme="majorHAnsi"/>
      <w:b/>
      <w:iCs/>
      <w:sz w:val="24"/>
      <w:lang w:val="en-US"/>
    </w:rPr>
  </w:style>
  <w:style w:type="paragraph" w:styleId="Overskrift5">
    <w:name w:val="heading 5"/>
    <w:basedOn w:val="Normal"/>
    <w:next w:val="Normal"/>
    <w:link w:val="Overskrift5Tegn"/>
    <w:uiPriority w:val="9"/>
    <w:unhideWhenUsed/>
    <w:rsid w:val="00787009"/>
    <w:pPr>
      <w:keepNext/>
      <w:keepLines/>
      <w:spacing w:before="240" w:after="0"/>
      <w:outlineLvl w:val="4"/>
    </w:pPr>
    <w:rPr>
      <w:rFonts w:asciiTheme="majorHAnsi" w:eastAsiaTheme="majorEastAsia" w:hAnsiTheme="majorHAnsi" w:cstheme="majorBidi"/>
      <w:i/>
    </w:rPr>
  </w:style>
  <w:style w:type="paragraph" w:styleId="Overskrift6">
    <w:name w:val="heading 6"/>
    <w:basedOn w:val="Normal"/>
    <w:next w:val="Normal"/>
    <w:link w:val="Overskrift6Tegn"/>
    <w:uiPriority w:val="9"/>
    <w:unhideWhenUsed/>
    <w:rsid w:val="003E49D9"/>
    <w:pPr>
      <w:keepNext/>
      <w:keepLines/>
      <w:spacing w:before="40" w:after="0"/>
      <w:outlineLvl w:val="5"/>
    </w:pPr>
    <w:rPr>
      <w:rFonts w:asciiTheme="majorHAnsi" w:eastAsiaTheme="majorEastAsia" w:hAnsiTheme="majorHAnsi" w:cstheme="majorBidi"/>
    </w:rPr>
  </w:style>
  <w:style w:type="paragraph" w:styleId="Overskrift7">
    <w:name w:val="heading 7"/>
    <w:basedOn w:val="Normal"/>
    <w:next w:val="Normal"/>
    <w:link w:val="Overskrift7Tegn"/>
    <w:uiPriority w:val="9"/>
    <w:unhideWhenUsed/>
    <w:rsid w:val="002D4B0A"/>
    <w:pPr>
      <w:keepNext/>
      <w:keepLines/>
      <w:spacing w:before="40" w:after="0"/>
      <w:outlineLvl w:val="6"/>
    </w:pPr>
    <w:rPr>
      <w:rFonts w:asciiTheme="majorHAnsi" w:eastAsiaTheme="majorEastAsia" w:hAnsiTheme="majorHAnsi" w:cstheme="majorBidi"/>
      <w:i/>
      <w:iCs/>
    </w:rPr>
  </w:style>
  <w:style w:type="paragraph" w:styleId="Overskrift8">
    <w:name w:val="heading 8"/>
    <w:basedOn w:val="Normal"/>
    <w:next w:val="Normal"/>
    <w:link w:val="Overskrift8Tegn"/>
    <w:uiPriority w:val="9"/>
    <w:unhideWhenUsed/>
    <w:rsid w:val="002D4B0A"/>
    <w:pPr>
      <w:keepNext/>
      <w:keepLines/>
      <w:spacing w:before="40" w:after="0"/>
      <w:outlineLvl w:val="7"/>
    </w:pPr>
    <w:rPr>
      <w:rFonts w:asciiTheme="majorHAnsi" w:eastAsiaTheme="majorEastAsia" w:hAnsiTheme="majorHAnsi" w:cstheme="majorBidi"/>
      <w:sz w:val="21"/>
      <w:szCs w:val="21"/>
    </w:rPr>
  </w:style>
  <w:style w:type="paragraph" w:styleId="Overskrift9">
    <w:name w:val="heading 9"/>
    <w:basedOn w:val="Normal"/>
    <w:next w:val="Normal"/>
    <w:link w:val="Overskrift9Tegn"/>
    <w:uiPriority w:val="9"/>
    <w:unhideWhenUsed/>
    <w:rsid w:val="002D4B0A"/>
    <w:pPr>
      <w:keepNext/>
      <w:keepLines/>
      <w:spacing w:before="40" w:after="0"/>
      <w:outlineLvl w:val="8"/>
    </w:pPr>
    <w:rPr>
      <w:rFonts w:asciiTheme="majorHAnsi" w:eastAsiaTheme="majorEastAsia" w:hAnsiTheme="majorHAnsi" w:cstheme="majorBidi"/>
      <w:i/>
      <w:iCs/>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9C19D6"/>
    <w:rPr>
      <w:rFonts w:asciiTheme="majorHAnsi" w:eastAsiaTheme="majorEastAsia" w:hAnsiTheme="majorHAnsi" w:cstheme="majorBidi"/>
      <w:b/>
      <w:sz w:val="40"/>
      <w:szCs w:val="32"/>
    </w:rPr>
  </w:style>
  <w:style w:type="character" w:customStyle="1" w:styleId="Overskrift2Tegn">
    <w:name w:val="Overskrift 2 Tegn"/>
    <w:basedOn w:val="Standardskrifttypeiafsnit"/>
    <w:link w:val="Overskrift2"/>
    <w:uiPriority w:val="9"/>
    <w:rsid w:val="00ED253D"/>
    <w:rPr>
      <w:rFonts w:asciiTheme="majorHAnsi" w:hAnsiTheme="majorHAnsi"/>
      <w:b/>
      <w:sz w:val="36"/>
      <w:szCs w:val="26"/>
    </w:rPr>
  </w:style>
  <w:style w:type="paragraph" w:styleId="Titel">
    <w:name w:val="Title"/>
    <w:aliases w:val="Rapportnavn"/>
    <w:basedOn w:val="Normal"/>
    <w:next w:val="Normal"/>
    <w:link w:val="TitelTegn"/>
    <w:uiPriority w:val="10"/>
    <w:qFormat/>
    <w:rsid w:val="00D5554B"/>
    <w:pPr>
      <w:spacing w:after="0" w:line="240" w:lineRule="auto"/>
      <w:contextualSpacing/>
    </w:pPr>
    <w:rPr>
      <w:rFonts w:eastAsiaTheme="majorEastAsia" w:cstheme="majorBidi"/>
      <w:caps/>
      <w:spacing w:val="-10"/>
      <w:kern w:val="28"/>
      <w:sz w:val="72"/>
      <w:szCs w:val="56"/>
    </w:rPr>
  </w:style>
  <w:style w:type="character" w:customStyle="1" w:styleId="TitelTegn">
    <w:name w:val="Titel Tegn"/>
    <w:aliases w:val="Rapportnavn Tegn"/>
    <w:basedOn w:val="Standardskrifttypeiafsnit"/>
    <w:link w:val="Titel"/>
    <w:uiPriority w:val="10"/>
    <w:rsid w:val="00D5554B"/>
    <w:rPr>
      <w:rFonts w:eastAsiaTheme="majorEastAsia" w:cstheme="majorBidi"/>
      <w:caps/>
      <w:spacing w:val="-10"/>
      <w:kern w:val="28"/>
      <w:sz w:val="72"/>
      <w:szCs w:val="56"/>
    </w:rPr>
  </w:style>
  <w:style w:type="character" w:customStyle="1" w:styleId="Overskrift3Tegn">
    <w:name w:val="Overskrift 3 Tegn"/>
    <w:basedOn w:val="Standardskrifttypeiafsnit"/>
    <w:link w:val="Overskrift3"/>
    <w:uiPriority w:val="9"/>
    <w:rsid w:val="00ED253D"/>
    <w:rPr>
      <w:rFonts w:asciiTheme="majorHAnsi" w:eastAsiaTheme="majorEastAsia" w:hAnsiTheme="majorHAnsi" w:cstheme="majorHAnsi"/>
      <w:b/>
      <w:sz w:val="28"/>
      <w:szCs w:val="24"/>
    </w:rPr>
  </w:style>
  <w:style w:type="character" w:customStyle="1" w:styleId="Overskrift4Tegn">
    <w:name w:val="Overskrift 4 Tegn"/>
    <w:basedOn w:val="Standardskrifttypeiafsnit"/>
    <w:link w:val="Overskrift4"/>
    <w:uiPriority w:val="9"/>
    <w:rsid w:val="00ED253D"/>
    <w:rPr>
      <w:rFonts w:asciiTheme="majorHAnsi" w:eastAsiaTheme="majorEastAsia" w:hAnsiTheme="majorHAnsi" w:cstheme="majorHAnsi"/>
      <w:b/>
      <w:iCs/>
      <w:sz w:val="24"/>
      <w:lang w:val="en-US"/>
    </w:rPr>
  </w:style>
  <w:style w:type="character" w:customStyle="1" w:styleId="Overskrift5Tegn">
    <w:name w:val="Overskrift 5 Tegn"/>
    <w:basedOn w:val="Standardskrifttypeiafsnit"/>
    <w:link w:val="Overskrift5"/>
    <w:uiPriority w:val="9"/>
    <w:rsid w:val="00787009"/>
    <w:rPr>
      <w:rFonts w:asciiTheme="majorHAnsi" w:eastAsiaTheme="majorEastAsia" w:hAnsiTheme="majorHAnsi" w:cstheme="majorBidi"/>
      <w:i/>
    </w:rPr>
  </w:style>
  <w:style w:type="character" w:customStyle="1" w:styleId="Overskrift6Tegn">
    <w:name w:val="Overskrift 6 Tegn"/>
    <w:basedOn w:val="Standardskrifttypeiafsnit"/>
    <w:link w:val="Overskrift6"/>
    <w:uiPriority w:val="9"/>
    <w:rsid w:val="003E49D9"/>
    <w:rPr>
      <w:rFonts w:asciiTheme="majorHAnsi" w:eastAsiaTheme="majorEastAsia" w:hAnsiTheme="majorHAnsi" w:cstheme="majorBidi"/>
    </w:rPr>
  </w:style>
  <w:style w:type="character" w:customStyle="1" w:styleId="Overskrift7Tegn">
    <w:name w:val="Overskrift 7 Tegn"/>
    <w:basedOn w:val="Standardskrifttypeiafsnit"/>
    <w:link w:val="Overskrift7"/>
    <w:uiPriority w:val="9"/>
    <w:rsid w:val="002D4B0A"/>
    <w:rPr>
      <w:rFonts w:asciiTheme="majorHAnsi" w:eastAsiaTheme="majorEastAsia" w:hAnsiTheme="majorHAnsi" w:cstheme="majorBidi"/>
      <w:i/>
      <w:iCs/>
    </w:rPr>
  </w:style>
  <w:style w:type="character" w:customStyle="1" w:styleId="Overskrift8Tegn">
    <w:name w:val="Overskrift 8 Tegn"/>
    <w:basedOn w:val="Standardskrifttypeiafsnit"/>
    <w:link w:val="Overskrift8"/>
    <w:uiPriority w:val="9"/>
    <w:rsid w:val="002D4B0A"/>
    <w:rPr>
      <w:rFonts w:asciiTheme="majorHAnsi" w:eastAsiaTheme="majorEastAsia" w:hAnsiTheme="majorHAnsi" w:cstheme="majorBidi"/>
      <w:sz w:val="21"/>
      <w:szCs w:val="21"/>
    </w:rPr>
  </w:style>
  <w:style w:type="character" w:customStyle="1" w:styleId="Overskrift9Tegn">
    <w:name w:val="Overskrift 9 Tegn"/>
    <w:basedOn w:val="Standardskrifttypeiafsnit"/>
    <w:link w:val="Overskrift9"/>
    <w:uiPriority w:val="9"/>
    <w:rsid w:val="002D4B0A"/>
    <w:rPr>
      <w:rFonts w:asciiTheme="majorHAnsi" w:eastAsiaTheme="majorEastAsia" w:hAnsiTheme="majorHAnsi" w:cstheme="majorBidi"/>
      <w:i/>
      <w:iCs/>
      <w:sz w:val="21"/>
      <w:szCs w:val="21"/>
    </w:rPr>
  </w:style>
  <w:style w:type="paragraph" w:styleId="Undertitel">
    <w:name w:val="Subtitle"/>
    <w:basedOn w:val="Normal"/>
    <w:next w:val="Normal"/>
    <w:link w:val="UndertitelTegn"/>
    <w:uiPriority w:val="11"/>
    <w:qFormat/>
    <w:rsid w:val="00C95685"/>
    <w:pPr>
      <w:numPr>
        <w:ilvl w:val="1"/>
      </w:numPr>
    </w:pPr>
    <w:rPr>
      <w:rFonts w:eastAsiaTheme="minorEastAsia"/>
      <w:color w:val="5A5A5A" w:themeColor="text1" w:themeTint="A5"/>
    </w:rPr>
  </w:style>
  <w:style w:type="character" w:customStyle="1" w:styleId="UndertitelTegn">
    <w:name w:val="Undertitel Tegn"/>
    <w:basedOn w:val="Standardskrifttypeiafsnit"/>
    <w:link w:val="Undertitel"/>
    <w:uiPriority w:val="11"/>
    <w:rsid w:val="00C95685"/>
    <w:rPr>
      <w:rFonts w:eastAsiaTheme="minorEastAsia"/>
      <w:color w:val="5A5A5A" w:themeColor="text1" w:themeTint="A5"/>
    </w:rPr>
  </w:style>
  <w:style w:type="paragraph" w:styleId="Listeafsnit">
    <w:name w:val="List Paragraph"/>
    <w:basedOn w:val="Normal"/>
    <w:uiPriority w:val="34"/>
    <w:qFormat/>
    <w:rsid w:val="00544B2B"/>
    <w:pPr>
      <w:spacing w:after="480"/>
      <w:ind w:left="720"/>
      <w:contextualSpacing/>
    </w:pPr>
  </w:style>
  <w:style w:type="character" w:styleId="Svagfremhvning">
    <w:name w:val="Subtle Emphasis"/>
    <w:basedOn w:val="Standardskrifttypeiafsnit"/>
    <w:uiPriority w:val="19"/>
    <w:qFormat/>
    <w:rsid w:val="00910A72"/>
    <w:rPr>
      <w:i/>
      <w:iCs/>
      <w:color w:val="595959" w:themeColor="text1" w:themeTint="A6"/>
    </w:rPr>
  </w:style>
  <w:style w:type="character" w:styleId="Fremhv">
    <w:name w:val="Emphasis"/>
    <w:basedOn w:val="Standardskrifttypeiafsnit"/>
    <w:uiPriority w:val="20"/>
    <w:qFormat/>
    <w:rsid w:val="00910A72"/>
    <w:rPr>
      <w:i/>
      <w:iCs/>
    </w:rPr>
  </w:style>
  <w:style w:type="character" w:styleId="Kraftigfremhvning">
    <w:name w:val="Intense Emphasis"/>
    <w:basedOn w:val="Standardskrifttypeiafsnit"/>
    <w:uiPriority w:val="21"/>
    <w:qFormat/>
    <w:rsid w:val="00026A2F"/>
    <w:rPr>
      <w:b/>
      <w:i/>
      <w:iCs/>
      <w:color w:val="auto"/>
    </w:rPr>
  </w:style>
  <w:style w:type="paragraph" w:styleId="Citat">
    <w:name w:val="Quote"/>
    <w:basedOn w:val="Normal"/>
    <w:next w:val="Normal"/>
    <w:link w:val="CitatTegn"/>
    <w:uiPriority w:val="29"/>
    <w:qFormat/>
    <w:rsid w:val="00026A2F"/>
    <w:pPr>
      <w:spacing w:before="200"/>
      <w:ind w:left="864" w:right="864"/>
      <w:jc w:val="center"/>
    </w:pPr>
    <w:rPr>
      <w:i/>
      <w:iCs/>
      <w:color w:val="404040" w:themeColor="text1" w:themeTint="BF"/>
    </w:rPr>
  </w:style>
  <w:style w:type="character" w:customStyle="1" w:styleId="CitatTegn">
    <w:name w:val="Citat Tegn"/>
    <w:basedOn w:val="Standardskrifttypeiafsnit"/>
    <w:link w:val="Citat"/>
    <w:uiPriority w:val="29"/>
    <w:rsid w:val="00026A2F"/>
    <w:rPr>
      <w:i/>
      <w:iCs/>
      <w:color w:val="404040" w:themeColor="text1" w:themeTint="BF"/>
    </w:rPr>
  </w:style>
  <w:style w:type="paragraph" w:styleId="Strktcitat">
    <w:name w:val="Intense Quote"/>
    <w:basedOn w:val="Normal"/>
    <w:next w:val="Normal"/>
    <w:link w:val="StrktcitatTegn"/>
    <w:uiPriority w:val="30"/>
    <w:qFormat/>
    <w:rsid w:val="00026A2F"/>
    <w:pPr>
      <w:pBdr>
        <w:top w:val="single" w:sz="4" w:space="10" w:color="auto"/>
        <w:bottom w:val="single" w:sz="4" w:space="10" w:color="auto"/>
      </w:pBdr>
      <w:spacing w:before="360" w:after="360"/>
      <w:ind w:left="864" w:right="864"/>
      <w:jc w:val="center"/>
    </w:pPr>
    <w:rPr>
      <w:i/>
      <w:iCs/>
    </w:rPr>
  </w:style>
  <w:style w:type="character" w:customStyle="1" w:styleId="StrktcitatTegn">
    <w:name w:val="Stærkt citat Tegn"/>
    <w:basedOn w:val="Standardskrifttypeiafsnit"/>
    <w:link w:val="Strktcitat"/>
    <w:uiPriority w:val="30"/>
    <w:rsid w:val="00026A2F"/>
    <w:rPr>
      <w:i/>
      <w:iCs/>
    </w:rPr>
  </w:style>
  <w:style w:type="character" w:styleId="Svaghenvisning">
    <w:name w:val="Subtle Reference"/>
    <w:basedOn w:val="Standardskrifttypeiafsnit"/>
    <w:uiPriority w:val="31"/>
    <w:qFormat/>
    <w:rsid w:val="00EA4F7F"/>
    <w:rPr>
      <w:smallCaps/>
      <w:color w:val="5A5A5A" w:themeColor="text1" w:themeTint="A5"/>
    </w:rPr>
  </w:style>
  <w:style w:type="character" w:styleId="Kraftighenvisning">
    <w:name w:val="Intense Reference"/>
    <w:basedOn w:val="Standardskrifttypeiafsnit"/>
    <w:uiPriority w:val="32"/>
    <w:qFormat/>
    <w:rsid w:val="00EA4F7F"/>
    <w:rPr>
      <w:b/>
      <w:bCs/>
      <w:smallCaps/>
      <w:color w:val="auto"/>
      <w:spacing w:val="5"/>
    </w:rPr>
  </w:style>
  <w:style w:type="table" w:styleId="Tabel-Gitter">
    <w:name w:val="Table Grid"/>
    <w:basedOn w:val="Tabel-Normal"/>
    <w:uiPriority w:val="39"/>
    <w:rsid w:val="00E955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Brevtekst">
    <w:name w:val="Tab Brevtekst"/>
    <w:basedOn w:val="Normal"/>
    <w:uiPriority w:val="9"/>
    <w:qFormat/>
    <w:rsid w:val="006F5B38"/>
    <w:pPr>
      <w:tabs>
        <w:tab w:val="left" w:pos="2835"/>
      </w:tabs>
      <w:spacing w:after="240" w:line="240" w:lineRule="auto"/>
    </w:pPr>
    <w:rPr>
      <w:rFonts w:eastAsiaTheme="minorEastAsia" w:cs="Arial"/>
      <w:bCs/>
      <w:szCs w:val="20"/>
      <w:lang w:eastAsia="da-DK"/>
    </w:rPr>
  </w:style>
  <w:style w:type="paragraph" w:styleId="Indholdsfortegnelse1">
    <w:name w:val="toc 1"/>
    <w:basedOn w:val="Normal"/>
    <w:next w:val="Normal"/>
    <w:autoRedefine/>
    <w:uiPriority w:val="39"/>
    <w:unhideWhenUsed/>
    <w:rsid w:val="00701696"/>
    <w:pPr>
      <w:spacing w:after="100"/>
    </w:pPr>
  </w:style>
  <w:style w:type="paragraph" w:styleId="Indholdsfortegnelse2">
    <w:name w:val="toc 2"/>
    <w:basedOn w:val="Normal"/>
    <w:next w:val="Normal"/>
    <w:autoRedefine/>
    <w:uiPriority w:val="39"/>
    <w:unhideWhenUsed/>
    <w:rsid w:val="00914DB1"/>
    <w:pPr>
      <w:spacing w:after="100"/>
      <w:ind w:left="220"/>
    </w:pPr>
  </w:style>
  <w:style w:type="paragraph" w:styleId="Indholdsfortegnelse3">
    <w:name w:val="toc 3"/>
    <w:basedOn w:val="Normal"/>
    <w:next w:val="Normal"/>
    <w:autoRedefine/>
    <w:uiPriority w:val="39"/>
    <w:unhideWhenUsed/>
    <w:rsid w:val="00914DB1"/>
    <w:pPr>
      <w:spacing w:after="100"/>
      <w:ind w:left="440"/>
    </w:pPr>
  </w:style>
  <w:style w:type="character" w:styleId="Hyperlink">
    <w:name w:val="Hyperlink"/>
    <w:basedOn w:val="Standardskrifttypeiafsnit"/>
    <w:uiPriority w:val="99"/>
    <w:unhideWhenUsed/>
    <w:rsid w:val="00914DB1"/>
    <w:rPr>
      <w:color w:val="0563C1" w:themeColor="hyperlink"/>
      <w:u w:val="single"/>
    </w:rPr>
  </w:style>
  <w:style w:type="paragraph" w:customStyle="1" w:styleId="BrevnotatKORTO1">
    <w:name w:val="Brev/notat KORT (O1)"/>
    <w:basedOn w:val="Normal"/>
    <w:next w:val="Normal"/>
    <w:link w:val="BrevnotatKORTO1Tegn"/>
    <w:uiPriority w:val="4"/>
    <w:qFormat/>
    <w:rsid w:val="00DF25A6"/>
    <w:pPr>
      <w:spacing w:before="480" w:after="280" w:line="280" w:lineRule="exact"/>
      <w:outlineLvl w:val="0"/>
    </w:pPr>
    <w:rPr>
      <w:rFonts w:eastAsia="Calibri" w:cs="Times New Roman"/>
      <w:b/>
      <w:caps/>
      <w:sz w:val="26"/>
      <w:szCs w:val="20"/>
    </w:rPr>
  </w:style>
  <w:style w:type="character" w:customStyle="1" w:styleId="BrevnotatKORTO1Tegn">
    <w:name w:val="Brev/notat KORT (O1) Tegn"/>
    <w:basedOn w:val="Overskrift1Tegn"/>
    <w:link w:val="BrevnotatKORTO1"/>
    <w:uiPriority w:val="4"/>
    <w:rsid w:val="00AC0E67"/>
    <w:rPr>
      <w:rFonts w:asciiTheme="majorHAnsi" w:eastAsia="Calibri" w:hAnsiTheme="majorHAnsi" w:cs="Times New Roman"/>
      <w:b/>
      <w:caps/>
      <w:sz w:val="26"/>
      <w:szCs w:val="20"/>
    </w:rPr>
  </w:style>
  <w:style w:type="paragraph" w:customStyle="1" w:styleId="AdressatO1">
    <w:name w:val="Adressat (O1)"/>
    <w:basedOn w:val="Ingenafstand"/>
    <w:next w:val="Normal"/>
    <w:uiPriority w:val="1"/>
    <w:qFormat/>
    <w:rsid w:val="00231828"/>
    <w:pPr>
      <w:spacing w:line="280" w:lineRule="exact"/>
      <w:outlineLvl w:val="0"/>
    </w:pPr>
    <w:rPr>
      <w:rFonts w:eastAsia="Calibri" w:cs="Times New Roman"/>
    </w:rPr>
  </w:style>
  <w:style w:type="paragraph" w:customStyle="1" w:styleId="BrevO2">
    <w:name w:val="Brev (O2)"/>
    <w:basedOn w:val="Normal"/>
    <w:next w:val="Normal"/>
    <w:link w:val="BrevO2Tegn"/>
    <w:uiPriority w:val="4"/>
    <w:unhideWhenUsed/>
    <w:qFormat/>
    <w:rsid w:val="00DF25A6"/>
    <w:pPr>
      <w:spacing w:line="280" w:lineRule="exact"/>
      <w:outlineLvl w:val="1"/>
    </w:pPr>
    <w:rPr>
      <w:b/>
      <w:sz w:val="24"/>
    </w:rPr>
  </w:style>
  <w:style w:type="paragraph" w:styleId="Ingenafstand">
    <w:name w:val="No Spacing"/>
    <w:uiPriority w:val="4"/>
    <w:rsid w:val="00231828"/>
    <w:pPr>
      <w:spacing w:after="0" w:line="240" w:lineRule="auto"/>
    </w:pPr>
  </w:style>
  <w:style w:type="character" w:customStyle="1" w:styleId="BrevO2Tegn">
    <w:name w:val="Brev (O2) Tegn"/>
    <w:basedOn w:val="Standardskrifttypeiafsnit"/>
    <w:link w:val="BrevO2"/>
    <w:uiPriority w:val="4"/>
    <w:rsid w:val="00884868"/>
    <w:rPr>
      <w:b/>
      <w:sz w:val="24"/>
    </w:rPr>
  </w:style>
  <w:style w:type="paragraph" w:customStyle="1" w:styleId="BrevO3">
    <w:name w:val="Brev (O3)"/>
    <w:basedOn w:val="Normal"/>
    <w:next w:val="Normal"/>
    <w:link w:val="BrevO3Tegn"/>
    <w:uiPriority w:val="4"/>
    <w:unhideWhenUsed/>
    <w:qFormat/>
    <w:rsid w:val="00DF25A6"/>
    <w:pPr>
      <w:spacing w:after="0" w:line="240" w:lineRule="auto"/>
      <w:outlineLvl w:val="2"/>
    </w:pPr>
    <w:rPr>
      <w:rFonts w:cs="Arial"/>
      <w:b/>
      <w:bCs/>
      <w:szCs w:val="20"/>
    </w:rPr>
  </w:style>
  <w:style w:type="character" w:customStyle="1" w:styleId="BrevO3Tegn">
    <w:name w:val="Brev (O3) Tegn"/>
    <w:basedOn w:val="Standardskrifttypeiafsnit"/>
    <w:link w:val="BrevO3"/>
    <w:uiPriority w:val="4"/>
    <w:rsid w:val="00884868"/>
    <w:rPr>
      <w:rFonts w:cs="Arial"/>
      <w:b/>
      <w:bCs/>
      <w:szCs w:val="20"/>
    </w:rPr>
  </w:style>
  <w:style w:type="paragraph" w:customStyle="1" w:styleId="BrevO4">
    <w:name w:val="Brev (O4)"/>
    <w:basedOn w:val="Normal"/>
    <w:next w:val="Normal"/>
    <w:link w:val="BrevO4Tegn"/>
    <w:uiPriority w:val="4"/>
    <w:unhideWhenUsed/>
    <w:qFormat/>
    <w:rsid w:val="005C4D25"/>
    <w:pPr>
      <w:spacing w:after="0" w:line="240" w:lineRule="auto"/>
      <w:outlineLvl w:val="3"/>
    </w:pPr>
    <w:rPr>
      <w:rFonts w:cs="Arial"/>
      <w:bCs/>
      <w:i/>
      <w:szCs w:val="20"/>
    </w:rPr>
  </w:style>
  <w:style w:type="character" w:customStyle="1" w:styleId="BrevO4Tegn">
    <w:name w:val="Brev (O4) Tegn"/>
    <w:basedOn w:val="Standardskrifttypeiafsnit"/>
    <w:link w:val="BrevO4"/>
    <w:uiPriority w:val="4"/>
    <w:rsid w:val="00884868"/>
    <w:rPr>
      <w:rFonts w:cs="Arial"/>
      <w:bCs/>
      <w:i/>
      <w:szCs w:val="20"/>
    </w:rPr>
  </w:style>
  <w:style w:type="paragraph" w:customStyle="1" w:styleId="Dato-JournalO1">
    <w:name w:val="Dato-Journal (O1)"/>
    <w:basedOn w:val="Normal"/>
    <w:link w:val="Dato-JournalO1Tegn"/>
    <w:uiPriority w:val="2"/>
    <w:qFormat/>
    <w:rsid w:val="002E78DD"/>
    <w:pPr>
      <w:spacing w:after="0" w:line="280" w:lineRule="exact"/>
      <w:outlineLvl w:val="0"/>
    </w:pPr>
    <w:rPr>
      <w:szCs w:val="20"/>
    </w:rPr>
  </w:style>
  <w:style w:type="character" w:customStyle="1" w:styleId="Dato-JournalO1Tegn">
    <w:name w:val="Dato-Journal (O1) Tegn"/>
    <w:basedOn w:val="Standardskrifttypeiafsnit"/>
    <w:link w:val="Dato-JournalO1"/>
    <w:uiPriority w:val="2"/>
    <w:rsid w:val="00AC0E67"/>
    <w:rPr>
      <w:szCs w:val="20"/>
    </w:rPr>
  </w:style>
  <w:style w:type="paragraph" w:customStyle="1" w:styleId="BrevO1">
    <w:name w:val="Brev (O1)"/>
    <w:basedOn w:val="Normal"/>
    <w:uiPriority w:val="4"/>
    <w:qFormat/>
    <w:rsid w:val="00701696"/>
    <w:pPr>
      <w:widowControl w:val="0"/>
      <w:autoSpaceDE w:val="0"/>
      <w:autoSpaceDN w:val="0"/>
      <w:adjustRightInd w:val="0"/>
      <w:spacing w:before="480" w:after="280" w:line="280" w:lineRule="exact"/>
      <w:outlineLvl w:val="0"/>
    </w:pPr>
    <w:rPr>
      <w:rFonts w:cs="Calibri"/>
      <w:b/>
      <w:bCs/>
      <w:sz w:val="26"/>
      <w:szCs w:val="24"/>
    </w:rPr>
  </w:style>
  <w:style w:type="paragraph" w:customStyle="1" w:styleId="AfsenderO1">
    <w:name w:val="Afsender (O1)"/>
    <w:basedOn w:val="Normal"/>
    <w:next w:val="Normal"/>
    <w:link w:val="AfsenderO1Tegn"/>
    <w:rsid w:val="004E20F1"/>
    <w:pPr>
      <w:spacing w:after="0" w:line="200" w:lineRule="exact"/>
      <w:outlineLvl w:val="0"/>
    </w:pPr>
    <w:rPr>
      <w:rFonts w:asciiTheme="minorHAnsi" w:eastAsiaTheme="minorEastAsia" w:hAnsiTheme="minorHAnsi" w:cs="Calibri"/>
      <w:color w:val="595959"/>
      <w:sz w:val="16"/>
      <w:szCs w:val="20"/>
      <w:lang w:eastAsia="da-DK"/>
    </w:rPr>
  </w:style>
  <w:style w:type="character" w:customStyle="1" w:styleId="AfsenderO1Tegn">
    <w:name w:val="Afsender (O1) Tegn"/>
    <w:basedOn w:val="Standardskrifttypeiafsnit"/>
    <w:link w:val="AfsenderO1"/>
    <w:locked/>
    <w:rsid w:val="004E20F1"/>
    <w:rPr>
      <w:rFonts w:asciiTheme="minorHAnsi" w:eastAsiaTheme="minorEastAsia" w:hAnsiTheme="minorHAnsi" w:cs="Calibri"/>
      <w:color w:val="595959"/>
      <w:sz w:val="16"/>
      <w:szCs w:val="20"/>
      <w:lang w:eastAsia="da-DK"/>
    </w:rPr>
  </w:style>
  <w:style w:type="paragraph" w:styleId="Sidehoved">
    <w:name w:val="header"/>
    <w:basedOn w:val="Normal"/>
    <w:link w:val="SidehovedTegn"/>
    <w:uiPriority w:val="99"/>
    <w:unhideWhenUsed/>
    <w:rsid w:val="00D87093"/>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D87093"/>
  </w:style>
  <w:style w:type="paragraph" w:styleId="Sidefod">
    <w:name w:val="footer"/>
    <w:basedOn w:val="Normal"/>
    <w:link w:val="SidefodTegn"/>
    <w:uiPriority w:val="99"/>
    <w:unhideWhenUsed/>
    <w:rsid w:val="00D87093"/>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D87093"/>
  </w:style>
  <w:style w:type="character" w:styleId="Ulstomtale">
    <w:name w:val="Unresolved Mention"/>
    <w:basedOn w:val="Standardskrifttypeiafsnit"/>
    <w:uiPriority w:val="99"/>
    <w:semiHidden/>
    <w:unhideWhenUsed/>
    <w:rsid w:val="001C3FE8"/>
    <w:rPr>
      <w:color w:val="605E5C"/>
      <w:shd w:val="clear" w:color="auto" w:fill="E1DFDD"/>
    </w:rPr>
  </w:style>
  <w:style w:type="paragraph" w:customStyle="1" w:styleId="Default">
    <w:name w:val="Default"/>
    <w:rsid w:val="00E44487"/>
    <w:pPr>
      <w:autoSpaceDE w:val="0"/>
      <w:autoSpaceDN w:val="0"/>
      <w:adjustRightInd w:val="0"/>
      <w:spacing w:after="0" w:line="240" w:lineRule="auto"/>
    </w:pPr>
    <w:rPr>
      <w:rFonts w:ascii="Arial" w:eastAsiaTheme="minorEastAsia" w:hAnsi="Arial" w:cs="Arial"/>
      <w:color w:val="000000"/>
      <w:sz w:val="24"/>
      <w:szCs w:val="24"/>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9176248">
      <w:bodyDiv w:val="1"/>
      <w:marLeft w:val="0"/>
      <w:marRight w:val="0"/>
      <w:marTop w:val="0"/>
      <w:marBottom w:val="0"/>
      <w:divBdr>
        <w:top w:val="none" w:sz="0" w:space="0" w:color="auto"/>
        <w:left w:val="none" w:sz="0" w:space="0" w:color="auto"/>
        <w:bottom w:val="none" w:sz="0" w:space="0" w:color="auto"/>
        <w:right w:val="none" w:sz="0" w:space="0" w:color="auto"/>
      </w:divBdr>
    </w:div>
    <w:div w:id="1444838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virk.dk" TargetMode="External"/><Relationship Id="rId18" Type="http://schemas.openxmlformats.org/officeDocument/2006/relationships/image" Target="media/image5.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www.naevneneshus.dk" TargetMode="External"/><Relationship Id="rId7" Type="http://schemas.openxmlformats.org/officeDocument/2006/relationships/endnotes" Target="endnotes.xml"/><Relationship Id="rId12" Type="http://schemas.openxmlformats.org/officeDocument/2006/relationships/hyperlink" Target="http://www.borger.dk" TargetMode="External"/><Relationship Id="rId17" Type="http://schemas.openxmlformats.org/officeDocument/2006/relationships/image" Target="media/image4.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post@sportsfiskerforbundet.dk" TargetMode="External"/><Relationship Id="rId20" Type="http://schemas.openxmlformats.org/officeDocument/2006/relationships/hyperlink" Target="https://indberet.virk.dk/myndigheder/stat/nmkn/Klag_til_Natur-_og_Miljoeklagenaevnet_-_for_virksomheder"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anders.dk"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mailto:dn@dn.dk"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yperlink" Target="https://www.borger.dk/Sider/handlingsside.aspx?DomainServiceId=2d95deb1-a5cc-402b-bdd3-e5c7a3cb47ee&amp;PageId=3054e776-7259-41c3-b19b-3fce83d29e4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naevneneshus.dk" TargetMode="External"/><Relationship Id="rId22" Type="http://schemas.openxmlformats.org/officeDocument/2006/relationships/image" Target="media/image6.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6492D9-507C-4D03-9F52-488A0A1B1E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464</TotalTime>
  <Pages>12</Pages>
  <Words>2773</Words>
  <Characters>16919</Characters>
  <Application>Microsoft Office Word</Application>
  <DocSecurity>0</DocSecurity>
  <Lines>140</Lines>
  <Paragraphs>39</Paragraphs>
  <ScaleCrop>false</ScaleCrop>
  <HeadingPairs>
    <vt:vector size="2" baseType="variant">
      <vt:variant>
        <vt:lpstr>Titel</vt:lpstr>
      </vt:variant>
      <vt:variant>
        <vt:i4>1</vt:i4>
      </vt:variant>
    </vt:vector>
  </HeadingPairs>
  <TitlesOfParts>
    <vt:vector size="1" baseType="lpstr">
      <vt:lpstr/>
    </vt:vector>
  </TitlesOfParts>
  <Company>Randers Kommune</Company>
  <LinksUpToDate>false</LinksUpToDate>
  <CharactersWithSpaces>19653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Bækgaard Jensen</dc:creator>
  <cp:keywords/>
  <dc:description/>
  <cp:lastModifiedBy>Christian Bækgaard Jensen</cp:lastModifiedBy>
  <cp:revision>9</cp:revision>
  <cp:lastPrinted>2024-08-23T18:09:00Z</cp:lastPrinted>
  <dcterms:created xsi:type="dcterms:W3CDTF">2024-08-23T08:07:00Z</dcterms:created>
  <dcterms:modified xsi:type="dcterms:W3CDTF">2024-08-26T07:05:00Z</dcterms:modified>
</cp:coreProperties>
</file>